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5DEF1" w14:textId="31190F2F" w:rsidR="00DC7B8A" w:rsidRDefault="1605FAE0" w:rsidP="00804EF5">
      <w:pPr>
        <w:pStyle w:val="Leipteksti"/>
        <w:tabs>
          <w:tab w:val="left" w:pos="5126"/>
        </w:tabs>
        <w:spacing w:after="0"/>
        <w:ind w:left="0"/>
        <w:rPr>
          <w:rStyle w:val="Tyyli1"/>
        </w:rPr>
      </w:pPr>
      <w:r>
        <w:rPr>
          <w:noProof/>
          <w:lang w:eastAsia="fi-FI"/>
        </w:rPr>
        <w:drawing>
          <wp:anchor distT="0" distB="0" distL="114300" distR="114300" simplePos="0" relativeHeight="251658240" behindDoc="1" locked="0" layoutInCell="1" allowOverlap="1" wp14:anchorId="42A6F5E6" wp14:editId="18B1D9BC">
            <wp:simplePos x="0" y="0"/>
            <wp:positionH relativeFrom="margin">
              <wp:align>left</wp:align>
            </wp:positionH>
            <wp:positionV relativeFrom="paragraph">
              <wp:posOffset>-85725</wp:posOffset>
            </wp:positionV>
            <wp:extent cx="1769110" cy="371475"/>
            <wp:effectExtent l="0" t="0" r="2540" b="9525"/>
            <wp:wrapNone/>
            <wp:docPr id="119658143" name="Kuva 119658143" descr="Etelä-Pohjanmaan hyvinvointialu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911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0D0157" w14:textId="77777777" w:rsidR="00D84F71" w:rsidRDefault="00D84F71" w:rsidP="00D84F71">
      <w:pPr>
        <w:pStyle w:val="Leipteksti"/>
        <w:tabs>
          <w:tab w:val="left" w:pos="5126"/>
        </w:tabs>
        <w:spacing w:after="0"/>
        <w:ind w:left="0"/>
      </w:pPr>
    </w:p>
    <w:p w14:paraId="59492273" w14:textId="77777777" w:rsidR="00D84F71" w:rsidRDefault="00D84F71" w:rsidP="00D84F71">
      <w:pPr>
        <w:pStyle w:val="Leipteksti"/>
        <w:tabs>
          <w:tab w:val="left" w:pos="5126"/>
        </w:tabs>
        <w:spacing w:after="0"/>
        <w:ind w:left="0"/>
      </w:pPr>
    </w:p>
    <w:p w14:paraId="51B3B5A4" w14:textId="4CC00EDF" w:rsidR="00D84F71" w:rsidRDefault="00D84F71" w:rsidP="00D84F71">
      <w:pPr>
        <w:pStyle w:val="Leipteksti"/>
        <w:tabs>
          <w:tab w:val="left" w:pos="5126"/>
        </w:tabs>
        <w:spacing w:after="0"/>
        <w:ind w:left="0"/>
      </w:pPr>
      <w:r>
        <w:t>Sosiaalipalvelut/työikäisten palvelut</w:t>
      </w:r>
      <w:r>
        <w:tab/>
        <w:t>Ohje</w:t>
      </w:r>
    </w:p>
    <w:p w14:paraId="4947625D" w14:textId="246CD729" w:rsidR="009F3F8E" w:rsidRDefault="00D84F71" w:rsidP="00D84F71">
      <w:pPr>
        <w:pStyle w:val="Leipteksti"/>
        <w:tabs>
          <w:tab w:val="left" w:pos="5126"/>
        </w:tabs>
        <w:spacing w:after="0"/>
        <w:ind w:left="0"/>
      </w:pPr>
      <w:r>
        <w:t>asumispalvelut</w:t>
      </w:r>
      <w:r>
        <w:tab/>
      </w:r>
      <w:r w:rsidR="0005725D">
        <w:t>27</w:t>
      </w:r>
      <w:r w:rsidR="40D2678D">
        <w:t>.</w:t>
      </w:r>
      <w:r w:rsidR="0005725D">
        <w:t>5</w:t>
      </w:r>
      <w:r w:rsidR="40D2678D">
        <w:t>.202</w:t>
      </w:r>
      <w:r w:rsidR="008D2333">
        <w:t>6</w:t>
      </w:r>
    </w:p>
    <w:p w14:paraId="04D4647F" w14:textId="77777777" w:rsidR="001B48D9" w:rsidRDefault="001B48D9" w:rsidP="399BB718">
      <w:pPr>
        <w:pStyle w:val="Leipteksti"/>
        <w:tabs>
          <w:tab w:val="left" w:pos="5126"/>
        </w:tabs>
        <w:spacing w:after="0"/>
        <w:ind w:left="0" w:firstLine="5130"/>
      </w:pPr>
    </w:p>
    <w:p w14:paraId="5618AB61" w14:textId="52D20C81" w:rsidR="00D4006F" w:rsidRDefault="007A4A87" w:rsidP="00272832">
      <w:pPr>
        <w:pStyle w:val="Leipteksti"/>
        <w:tabs>
          <w:tab w:val="left" w:pos="5126"/>
        </w:tabs>
        <w:spacing w:after="0"/>
        <w:ind w:left="0" w:firstLine="5130"/>
      </w:pPr>
      <w:r>
        <w:tab/>
      </w:r>
      <w:r>
        <w:tab/>
      </w:r>
      <w:r>
        <w:tab/>
      </w:r>
    </w:p>
    <w:p w14:paraId="28976867" w14:textId="38FB5E3D" w:rsidR="005B6AD6" w:rsidRDefault="001B48D9" w:rsidP="005B6AD6">
      <w:pPr>
        <w:pStyle w:val="Otsikko"/>
        <w:tabs>
          <w:tab w:val="left" w:pos="5216"/>
        </w:tabs>
        <w:spacing w:line="276" w:lineRule="auto"/>
      </w:pPr>
      <w:bookmarkStart w:id="0" w:name="_Toc190176952"/>
      <w:r>
        <w:t>Asiakirjat</w:t>
      </w:r>
      <w:r w:rsidR="005B6AD6">
        <w:t xml:space="preserve"> </w:t>
      </w:r>
      <w:r w:rsidR="00111E59">
        <w:t>työikäisten</w:t>
      </w:r>
      <w:r w:rsidR="005B6AD6">
        <w:t xml:space="preserve"> asumispalveluissa</w:t>
      </w:r>
    </w:p>
    <w:p w14:paraId="538D12AE" w14:textId="77777777" w:rsidR="005B6AD6" w:rsidRDefault="005B6AD6" w:rsidP="009F7F65">
      <w:pPr>
        <w:pStyle w:val="Leipteksti"/>
        <w:spacing w:line="276" w:lineRule="auto"/>
        <w:ind w:left="0"/>
      </w:pPr>
    </w:p>
    <w:p w14:paraId="66128030" w14:textId="252917F1" w:rsidR="005B6AD6" w:rsidRPr="002C5017" w:rsidRDefault="005B6AD6" w:rsidP="009F7F65">
      <w:pPr>
        <w:pStyle w:val="Leipteksti"/>
        <w:spacing w:line="276" w:lineRule="auto"/>
        <w:ind w:left="0"/>
      </w:pPr>
      <w:r>
        <w:t xml:space="preserve">Laki sosiaali- ja terveydenhuollon asiakastietojen käsittelystä 703/2023 sisältää säädöksen sosiaali- ja terveydenhuollon kirjaamisvelvollisuudesta. 17 § mukainen velvollisuus asiakastietojen kirjaamiseen: Sosiaali- ja terveydenhuollon ammattihenkilön ja palvelun antamiseen osallistuvan avustavan henkilön tulee kirjata asiakasasiakirjoihin asiakkaan palvelun ja potilaan hoidon järjestämisen, suunnittelun, toteuttamisen, seurannan ja </w:t>
      </w:r>
      <w:r w:rsidRPr="001B3208">
        <w:t>valvonnan turvaamiseksi tarpeelliset ja riittävät tiedot.</w:t>
      </w:r>
      <w:r w:rsidR="00F6143F" w:rsidRPr="001B3208">
        <w:t xml:space="preserve"> Asiakirjat laaditaan siihen palvelutehtävään ja sosiaalipalveluun</w:t>
      </w:r>
      <w:r w:rsidR="001B3208" w:rsidRPr="001B3208">
        <w:t>,</w:t>
      </w:r>
      <w:r w:rsidR="00F6143F" w:rsidRPr="001B3208">
        <w:t xml:space="preserve"> jota toteutetaan.</w:t>
      </w:r>
    </w:p>
    <w:p w14:paraId="6ECCAF9D" w14:textId="17066D19" w:rsidR="005B6AD6" w:rsidRDefault="00111E59" w:rsidP="009F7F65">
      <w:pPr>
        <w:pStyle w:val="Leipteksti"/>
        <w:spacing w:line="276" w:lineRule="auto"/>
        <w:ind w:left="0"/>
      </w:pPr>
      <w:r>
        <w:t>T</w:t>
      </w:r>
      <w:r w:rsidR="005B6AD6">
        <w:t>HL ylläpitää voimassa olevia rakenteisia asiakirjoja, joita kirjaamisessa on käytettävä. Asiakirjat, niiden rakenteet ja määritelmät ovat luettavissa</w:t>
      </w:r>
      <w:r w:rsidR="005B6AD6" w:rsidRPr="00894E70">
        <w:rPr>
          <w:color w:val="008FC5" w:themeColor="accent2"/>
        </w:rPr>
        <w:t xml:space="preserve"> </w:t>
      </w:r>
      <w:r w:rsidR="005B6AD6" w:rsidRPr="001B48D9">
        <w:rPr>
          <w:color w:val="FF0000"/>
        </w:rPr>
        <w:t>Sosmetasta</w:t>
      </w:r>
      <w:r w:rsidR="005B6AD6" w:rsidRPr="00894E70">
        <w:rPr>
          <w:color w:val="008FC5" w:themeColor="accent2"/>
        </w:rPr>
        <w:t xml:space="preserve"> </w:t>
      </w:r>
      <w:r w:rsidR="005B6AD6">
        <w:t xml:space="preserve">ja Termetasta. Asiakastietojärjestelmien toimittajat käyttävät näitä asiakirjoja ja tietorakenteita järjestelmissään, joihin palveluissa kirjataan. </w:t>
      </w:r>
      <w:r w:rsidR="001B48D9">
        <w:t>Toteuttamisvaiheen a</w:t>
      </w:r>
      <w:r w:rsidR="005B6AD6">
        <w:t>siakirjoista osa (yleisimmät) mainitaan erikseen seuraavissa kappaleissa</w:t>
      </w:r>
      <w:r>
        <w:t xml:space="preserve"> ja ne ovat </w:t>
      </w:r>
      <w:r w:rsidRPr="00111E59">
        <w:rPr>
          <w:color w:val="FF0000"/>
        </w:rPr>
        <w:t>punaisella korostettuja.</w:t>
      </w:r>
    </w:p>
    <w:bookmarkEnd w:id="0"/>
    <w:p w14:paraId="56832ECC" w14:textId="0F3DB4E0" w:rsidR="411B8A7B" w:rsidRDefault="007D5AC8" w:rsidP="002439EA">
      <w:pPr>
        <w:pStyle w:val="Otsikko1"/>
      </w:pPr>
      <w:r>
        <w:t>Sosiaalipalvelun aloittaminen</w:t>
      </w:r>
    </w:p>
    <w:p w14:paraId="42A9E2C9" w14:textId="7A847F44" w:rsidR="00311761" w:rsidRPr="00311761" w:rsidRDefault="007E5189" w:rsidP="009F7F65">
      <w:pPr>
        <w:pStyle w:val="Leipteksti"/>
        <w:spacing w:line="276" w:lineRule="auto"/>
        <w:ind w:left="0"/>
      </w:pPr>
      <w:r>
        <w:t>A</w:t>
      </w:r>
      <w:r w:rsidR="00311761">
        <w:t>siakkaalle on tehty palvelupäätös palvelutehtävään. Aikuissosiaalityössä eli työikäisten palveluissa sen on työikäisten palvelut (TP)</w:t>
      </w:r>
      <w:r w:rsidR="001B3208">
        <w:t xml:space="preserve"> tai mahdollisesti iäkkäiden palvelut (IP)</w:t>
      </w:r>
      <w:r w:rsidR="00311761">
        <w:t xml:space="preserve">. Päätöksellä myönnetään sosiaalipalvelu, joka on ympärivuorokautinen palveluasuminen, yhteisöllinen asuminen tai tuettu asuminen. Kotiin annettavaa asumisen tukea voidaan myöntää myös muina sosiaalipalveluina. </w:t>
      </w:r>
    </w:p>
    <w:p w14:paraId="45DCC51D" w14:textId="63739E49" w:rsidR="007D5AC8" w:rsidRDefault="007D5AC8" w:rsidP="009F7F65">
      <w:pPr>
        <w:pStyle w:val="Leipteksti"/>
        <w:spacing w:line="276" w:lineRule="auto"/>
        <w:ind w:left="0"/>
      </w:pPr>
      <w:r>
        <w:t>Hyvinvointialueen omissa yksiköissä tehdään asiakastietojärjestelmässä toteuttajan työpöydällä sisäänkirjaus yksikköön. Lisäksi te</w:t>
      </w:r>
      <w:r w:rsidR="00111E59">
        <w:t>hdään</w:t>
      </w:r>
      <w:r>
        <w:t xml:space="preserve"> </w:t>
      </w:r>
      <w:r w:rsidRPr="00111E59">
        <w:rPr>
          <w:color w:val="FF0000"/>
        </w:rPr>
        <w:t>asiakaskertomusmerkintä sosiaalipalvelun alkamisesta</w:t>
      </w:r>
      <w:r w:rsidRPr="00894E70">
        <w:rPr>
          <w:color w:val="008FC5" w:themeColor="accent2"/>
        </w:rPr>
        <w:t xml:space="preserve"> </w:t>
      </w:r>
      <w:r>
        <w:t xml:space="preserve">sille päivälle, kun asiakas tulee yksikköön. Kun </w:t>
      </w:r>
      <w:r>
        <w:rPr>
          <w:rStyle w:val="normaltextrun"/>
          <w:rFonts w:cs="Calibri"/>
          <w:szCs w:val="20"/>
        </w:rPr>
        <w:t>palvelu päättyy, te</w:t>
      </w:r>
      <w:r w:rsidR="00111E59">
        <w:rPr>
          <w:rStyle w:val="normaltextrun"/>
          <w:rFonts w:cs="Calibri"/>
          <w:szCs w:val="20"/>
        </w:rPr>
        <w:t>hdään</w:t>
      </w:r>
      <w:r w:rsidRPr="00894E70">
        <w:rPr>
          <w:rStyle w:val="normaltextrun"/>
          <w:rFonts w:cs="Calibri"/>
          <w:color w:val="008FC5" w:themeColor="accent2"/>
          <w:szCs w:val="20"/>
        </w:rPr>
        <w:t xml:space="preserve"> </w:t>
      </w:r>
      <w:r w:rsidRPr="00111E59">
        <w:rPr>
          <w:rStyle w:val="normaltextrun"/>
          <w:rFonts w:cs="Calibri"/>
          <w:color w:val="FF0000"/>
          <w:szCs w:val="20"/>
        </w:rPr>
        <w:t xml:space="preserve">asiakaskertomusmerkintä sosiaalipalvelun päättymisestä </w:t>
      </w:r>
      <w:r>
        <w:rPr>
          <w:rStyle w:val="normaltextrun"/>
          <w:rFonts w:cs="Calibri"/>
          <w:szCs w:val="20"/>
        </w:rPr>
        <w:t>tosiasialliseen päättymispäivään. Merkit</w:t>
      </w:r>
      <w:r w:rsidR="00111E59">
        <w:rPr>
          <w:rStyle w:val="normaltextrun"/>
          <w:rFonts w:cs="Calibri"/>
          <w:szCs w:val="20"/>
        </w:rPr>
        <w:t>ään</w:t>
      </w:r>
      <w:r>
        <w:rPr>
          <w:rStyle w:val="normaltextrun"/>
          <w:rFonts w:cs="Calibri"/>
          <w:szCs w:val="20"/>
        </w:rPr>
        <w:t xml:space="preserve"> päättymissyy ja te</w:t>
      </w:r>
      <w:r w:rsidR="00111E59">
        <w:rPr>
          <w:rStyle w:val="normaltextrun"/>
          <w:rFonts w:cs="Calibri"/>
          <w:szCs w:val="20"/>
        </w:rPr>
        <w:t>hdään</w:t>
      </w:r>
      <w:r>
        <w:rPr>
          <w:rStyle w:val="normaltextrun"/>
          <w:rFonts w:cs="Calibri"/>
          <w:szCs w:val="20"/>
        </w:rPr>
        <w:t xml:space="preserve"> uloskirjaus. </w:t>
      </w:r>
      <w:r w:rsidR="00D44707">
        <w:rPr>
          <w:rStyle w:val="normaltextrun"/>
          <w:rFonts w:cs="Calibri"/>
          <w:szCs w:val="20"/>
        </w:rPr>
        <w:t xml:space="preserve">Nämä merkinnät tehdään yksikössä. </w:t>
      </w:r>
      <w:r>
        <w:rPr>
          <w:rStyle w:val="normaltextrun"/>
          <w:rFonts w:cs="Calibri"/>
          <w:szCs w:val="20"/>
        </w:rPr>
        <w:t xml:space="preserve">Asiakkaan oma sosiaaliohjaaja tai sosiaalityöntekijä </w:t>
      </w:r>
      <w:r w:rsidR="00D44707">
        <w:rPr>
          <w:rStyle w:val="normaltextrun"/>
          <w:rFonts w:cs="Calibri"/>
          <w:szCs w:val="20"/>
        </w:rPr>
        <w:t>tekee</w:t>
      </w:r>
      <w:r>
        <w:rPr>
          <w:rStyle w:val="normaltextrun"/>
          <w:rFonts w:cs="Calibri"/>
          <w:szCs w:val="20"/>
        </w:rPr>
        <w:t xml:space="preserve"> palvelun </w:t>
      </w:r>
      <w:r w:rsidR="00D44707">
        <w:rPr>
          <w:rStyle w:val="normaltextrun"/>
          <w:rFonts w:cs="Calibri"/>
          <w:szCs w:val="20"/>
        </w:rPr>
        <w:t xml:space="preserve">päättämisen </w:t>
      </w:r>
      <w:r w:rsidR="001B3208">
        <w:rPr>
          <w:rStyle w:val="normaltextrun"/>
          <w:rFonts w:cs="Calibri"/>
          <w:szCs w:val="20"/>
        </w:rPr>
        <w:t>sosiaalihuollon tieto</w:t>
      </w:r>
      <w:r w:rsidR="00D44707">
        <w:rPr>
          <w:rStyle w:val="normaltextrun"/>
          <w:rFonts w:cs="Calibri"/>
          <w:szCs w:val="20"/>
        </w:rPr>
        <w:t xml:space="preserve">järjestelmän </w:t>
      </w:r>
      <w:r>
        <w:rPr>
          <w:rStyle w:val="normaltextrun"/>
          <w:rFonts w:cs="Calibri"/>
          <w:szCs w:val="20"/>
        </w:rPr>
        <w:t>resurssi</w:t>
      </w:r>
      <w:r w:rsidR="00D44707">
        <w:rPr>
          <w:rStyle w:val="normaltextrun"/>
          <w:rFonts w:cs="Calibri"/>
          <w:szCs w:val="20"/>
        </w:rPr>
        <w:t>i</w:t>
      </w:r>
      <w:r>
        <w:rPr>
          <w:rStyle w:val="normaltextrun"/>
          <w:rFonts w:cs="Calibri"/>
          <w:szCs w:val="20"/>
        </w:rPr>
        <w:t>n</w:t>
      </w:r>
      <w:r w:rsidR="00D44707">
        <w:rPr>
          <w:rStyle w:val="normaltextrun"/>
          <w:rFonts w:cs="Calibri"/>
          <w:szCs w:val="20"/>
        </w:rPr>
        <w:t>.</w:t>
      </w:r>
    </w:p>
    <w:p w14:paraId="14D3A8AC" w14:textId="385AD83D" w:rsidR="007E5189" w:rsidRDefault="00111E59" w:rsidP="009F7F65">
      <w:pPr>
        <w:pStyle w:val="Leipteksti"/>
        <w:spacing w:line="276" w:lineRule="auto"/>
        <w:ind w:left="0"/>
      </w:pPr>
      <w:r>
        <w:t xml:space="preserve">Ostopalvelun kohdalla palvelun järjestäjä avaa palveluntuottajalle rekisterinkäyttöoikeuden asian OID tunnuksen avulla. </w:t>
      </w:r>
      <w:r w:rsidR="00F20F44">
        <w:t xml:space="preserve">Yksityinen palveluntuottaja tekee päivittäiskirjaamisen omalla asiakastietojärjestelmällään ja tallentaa tiedot sosiaalihuollon asiakastietovarantoon </w:t>
      </w:r>
      <w:proofErr w:type="gramStart"/>
      <w:r w:rsidR="00F20F44">
        <w:t>kanta-palvelussa</w:t>
      </w:r>
      <w:proofErr w:type="gramEnd"/>
      <w:r w:rsidR="00F20F44">
        <w:t xml:space="preserve">. Tieto arkistoidaan rekisterinpitäjän eli hyvinvointialueen rekisteriin. </w:t>
      </w:r>
    </w:p>
    <w:p w14:paraId="105F6129" w14:textId="57EDC4DD" w:rsidR="00F20F44" w:rsidRDefault="007E5189" w:rsidP="009F7F65">
      <w:pPr>
        <w:pStyle w:val="Leipteksti"/>
        <w:spacing w:line="276" w:lineRule="auto"/>
        <w:ind w:left="0"/>
      </w:pPr>
      <w:r>
        <w:rPr>
          <w:rStyle w:val="normaltextrun"/>
          <w:rFonts w:cs="Calibri"/>
          <w:szCs w:val="20"/>
        </w:rPr>
        <w:t>M</w:t>
      </w:r>
      <w:r w:rsidRPr="006F0D0C">
        <w:rPr>
          <w:rStyle w:val="normaltextrun"/>
          <w:rFonts w:cs="Calibri"/>
          <w:szCs w:val="20"/>
        </w:rPr>
        <w:t>erkitä</w:t>
      </w:r>
      <w:r>
        <w:rPr>
          <w:rStyle w:val="normaltextrun"/>
          <w:rFonts w:cs="Calibri"/>
          <w:szCs w:val="20"/>
        </w:rPr>
        <w:t>än</w:t>
      </w:r>
      <w:r w:rsidRPr="006F0D0C">
        <w:rPr>
          <w:rStyle w:val="normaltextrun"/>
          <w:rFonts w:cs="Calibri"/>
          <w:szCs w:val="20"/>
        </w:rPr>
        <w:t xml:space="preserve"> diagnoosi ja muut tarvittavat tiedot silloin</w:t>
      </w:r>
      <w:r>
        <w:rPr>
          <w:rStyle w:val="normaltextrun"/>
          <w:rFonts w:cs="Calibri"/>
          <w:szCs w:val="20"/>
        </w:rPr>
        <w:t>,</w:t>
      </w:r>
      <w:r w:rsidRPr="006F0D0C">
        <w:rPr>
          <w:rStyle w:val="normaltextrun"/>
          <w:rFonts w:cs="Calibri"/>
          <w:szCs w:val="20"/>
        </w:rPr>
        <w:t xml:space="preserve"> kun kerätään HILMO</w:t>
      </w:r>
      <w:r>
        <w:rPr>
          <w:rStyle w:val="normaltextrun"/>
          <w:rFonts w:cs="Calibri"/>
          <w:szCs w:val="20"/>
        </w:rPr>
        <w:t xml:space="preserve"> (hoitoilmoitus)</w:t>
      </w:r>
      <w:r w:rsidRPr="006F0D0C">
        <w:rPr>
          <w:rStyle w:val="normaltextrun"/>
          <w:rFonts w:cs="Calibri"/>
          <w:szCs w:val="20"/>
        </w:rPr>
        <w:t xml:space="preserve"> tietoja. </w:t>
      </w:r>
      <w:r>
        <w:rPr>
          <w:rStyle w:val="normaltextrun"/>
          <w:rFonts w:cs="Calibri"/>
          <w:szCs w:val="20"/>
        </w:rPr>
        <w:t xml:space="preserve">Hoitoilmoitusten diagnoositiedot muodostavat THL rekisteritiedon, joka kerätään eri tietolähteistä. Sosiaalihuollon Hilmo tiedot ovat osa tätä rekisteriä ja tiedon keruuta. </w:t>
      </w:r>
      <w:r w:rsidR="00CC76A0">
        <w:rPr>
          <w:rStyle w:val="normaltextrun"/>
          <w:rFonts w:cs="Calibri"/>
          <w:szCs w:val="20"/>
        </w:rPr>
        <w:t>Työikäisten asumispalveluissa tietoa kerätään yhteisöllisen asumisen ja ympärivuorokautisen palveluasumisen palvelu</w:t>
      </w:r>
      <w:r w:rsidR="007056E3">
        <w:rPr>
          <w:rStyle w:val="normaltextrun"/>
          <w:rFonts w:cs="Calibri"/>
          <w:szCs w:val="20"/>
        </w:rPr>
        <w:t>issa</w:t>
      </w:r>
      <w:r w:rsidR="00CC76A0">
        <w:rPr>
          <w:rStyle w:val="normaltextrun"/>
          <w:rFonts w:cs="Calibri"/>
          <w:szCs w:val="20"/>
        </w:rPr>
        <w:t xml:space="preserve">.  </w:t>
      </w:r>
      <w:r w:rsidR="00111E59">
        <w:t xml:space="preserve"> </w:t>
      </w:r>
      <w:r w:rsidR="00F20F44">
        <w:t xml:space="preserve"> </w:t>
      </w:r>
    </w:p>
    <w:p w14:paraId="637BEB39" w14:textId="7A8AC2A9" w:rsidR="00D80859" w:rsidRDefault="00D80859" w:rsidP="002439EA">
      <w:pPr>
        <w:pStyle w:val="Leipteksti"/>
        <w:rPr>
          <w:color w:val="FF0000"/>
        </w:rPr>
      </w:pPr>
    </w:p>
    <w:p w14:paraId="11A0E009" w14:textId="70115D06" w:rsidR="2428BD01" w:rsidRPr="008424A3" w:rsidRDefault="2428BD01" w:rsidP="008424A3">
      <w:pPr>
        <w:spacing w:line="240" w:lineRule="auto"/>
        <w:rPr>
          <w:rFonts w:cstheme="minorHAnsi"/>
          <w:b/>
        </w:rPr>
      </w:pPr>
    </w:p>
    <w:p w14:paraId="2CDD6784" w14:textId="1C2D1990" w:rsidR="00D80859" w:rsidRDefault="007056E3" w:rsidP="00D80859">
      <w:pPr>
        <w:pStyle w:val="Otsikko1"/>
      </w:pPr>
      <w:r>
        <w:t>Palvelun t</w:t>
      </w:r>
      <w:r w:rsidR="007D5AC8">
        <w:t>oteuttami</w:t>
      </w:r>
      <w:r>
        <w:t>nen</w:t>
      </w:r>
    </w:p>
    <w:p w14:paraId="52BD5BF9" w14:textId="0ED8E5BA" w:rsidR="00D80859" w:rsidRDefault="007E5189" w:rsidP="009F7F65">
      <w:pPr>
        <w:pStyle w:val="paragraph"/>
        <w:spacing w:before="0" w:beforeAutospacing="0" w:after="0" w:afterAutospacing="0" w:line="276" w:lineRule="auto"/>
        <w:textAlignment w:val="baseline"/>
        <w:rPr>
          <w:szCs w:val="20"/>
        </w:rPr>
      </w:pPr>
      <w:r>
        <w:rPr>
          <w:rStyle w:val="normaltextrun"/>
          <w:rFonts w:ascii="Verdana" w:hAnsi="Verdana" w:cs="Calibri"/>
          <w:color w:val="FF0000"/>
          <w:sz w:val="20"/>
          <w:szCs w:val="20"/>
        </w:rPr>
        <w:t>Työikäisten palvelujen</w:t>
      </w:r>
      <w:r w:rsidRPr="009F2090">
        <w:rPr>
          <w:rStyle w:val="normaltextrun"/>
          <w:rFonts w:ascii="Verdana" w:hAnsi="Verdana" w:cs="Calibri"/>
          <w:color w:val="FF0000"/>
          <w:sz w:val="20"/>
          <w:szCs w:val="20"/>
        </w:rPr>
        <w:t xml:space="preserve"> toteuttamissuunnitelma </w:t>
      </w:r>
      <w:r w:rsidRPr="00264E21">
        <w:rPr>
          <w:rStyle w:val="normaltextrun"/>
          <w:rFonts w:ascii="Verdana" w:hAnsi="Verdana" w:cs="Calibri"/>
          <w:sz w:val="20"/>
          <w:szCs w:val="20"/>
        </w:rPr>
        <w:t xml:space="preserve">on rakenteinen suunnitelma-asiakirja, joka laaditaan palvelun toteutuksen vaiheeseen ja se tehdään asumisyksikössä. Suunnitelma tehdään jokaiselle lyhyt- ja pitkäaikaisen ympärivuorokautisen, yhteisöllisen, sekä </w:t>
      </w:r>
      <w:r w:rsidRPr="007E5189">
        <w:rPr>
          <w:rStyle w:val="normaltextrun"/>
          <w:rFonts w:ascii="Verdana" w:hAnsi="Verdana" w:cs="Calibri"/>
          <w:sz w:val="20"/>
          <w:szCs w:val="20"/>
        </w:rPr>
        <w:t>tuetun asumisen asukkaalle.</w:t>
      </w:r>
      <w:r w:rsidRPr="007E5189">
        <w:rPr>
          <w:rStyle w:val="eop"/>
          <w:rFonts w:ascii="Verdana" w:hAnsi="Verdana" w:cs="Calibri"/>
          <w:sz w:val="20"/>
          <w:szCs w:val="20"/>
        </w:rPr>
        <w:t> Suunnitelma</w:t>
      </w:r>
      <w:r w:rsidR="00D80859" w:rsidRPr="007E5189">
        <w:rPr>
          <w:rFonts w:ascii="Verdana" w:hAnsi="Verdana"/>
          <w:sz w:val="20"/>
          <w:szCs w:val="20"/>
        </w:rPr>
        <w:t xml:space="preserve"> tehdään yhdessä asiakkaan ja mahdollisuuksien mukaan hänen läheistensä ja sosiaalihuollon omatyöntekijän kanssa. Usein on tarpeen, että hoitavan tahon edustaja osallistuu myös toteuttamissuunnitelmaneuvotteluun. </w:t>
      </w:r>
      <w:r w:rsidR="00894E70" w:rsidRPr="007E5189">
        <w:rPr>
          <w:rFonts w:ascii="Verdana" w:hAnsi="Verdana"/>
          <w:sz w:val="20"/>
          <w:szCs w:val="20"/>
        </w:rPr>
        <w:t>Asumisyksikön oma ohjaaja</w:t>
      </w:r>
      <w:r w:rsidR="00894E70" w:rsidRPr="007E5189">
        <w:rPr>
          <w:rFonts w:ascii="Verdana" w:hAnsi="Verdana"/>
          <w:color w:val="FF0000"/>
          <w:sz w:val="20"/>
          <w:szCs w:val="20"/>
        </w:rPr>
        <w:t xml:space="preserve"> </w:t>
      </w:r>
      <w:r w:rsidR="00D80859" w:rsidRPr="007E5189">
        <w:rPr>
          <w:rFonts w:ascii="Verdana" w:hAnsi="Verdana"/>
          <w:sz w:val="20"/>
          <w:szCs w:val="20"/>
        </w:rPr>
        <w:t>vastaa, että suunnitelma laaditaan. Suunnitelma tarkistetaan</w:t>
      </w:r>
      <w:r w:rsidR="00D80859" w:rsidRPr="00F20F44">
        <w:rPr>
          <w:szCs w:val="20"/>
        </w:rPr>
        <w:t xml:space="preserve"> </w:t>
      </w:r>
      <w:r w:rsidR="00D80859" w:rsidRPr="007E5189">
        <w:rPr>
          <w:rFonts w:ascii="Verdana" w:hAnsi="Verdana"/>
          <w:sz w:val="20"/>
          <w:szCs w:val="20"/>
        </w:rPr>
        <w:t xml:space="preserve">tarvittaessa tai </w:t>
      </w:r>
      <w:r w:rsidR="00D80859" w:rsidRPr="009962B6">
        <w:rPr>
          <w:rFonts w:ascii="Verdana" w:hAnsi="Verdana"/>
          <w:sz w:val="20"/>
          <w:szCs w:val="20"/>
        </w:rPr>
        <w:t>vähintään kerran vuodessa.</w:t>
      </w:r>
      <w:r w:rsidR="00F20F44" w:rsidRPr="009962B6">
        <w:rPr>
          <w:rFonts w:ascii="Verdana" w:hAnsi="Verdana"/>
          <w:sz w:val="20"/>
          <w:szCs w:val="20"/>
        </w:rPr>
        <w:t xml:space="preserve"> </w:t>
      </w:r>
      <w:r w:rsidR="00D44707" w:rsidRPr="009962B6">
        <w:rPr>
          <w:rFonts w:ascii="Verdana" w:hAnsi="Verdana"/>
          <w:sz w:val="20"/>
          <w:szCs w:val="20"/>
        </w:rPr>
        <w:t>Myös säännöllisillä intervallijaksoilla käyvien kohdalla suositellaan toteuttamissuunnitelman laatimista. On hyvä kuvata tavoitteet ja miten ne toteutuvat.</w:t>
      </w:r>
      <w:r w:rsidR="00D44707">
        <w:rPr>
          <w:szCs w:val="20"/>
        </w:rPr>
        <w:t xml:space="preserve">  </w:t>
      </w:r>
    </w:p>
    <w:p w14:paraId="4D1D04B9" w14:textId="77777777" w:rsidR="009962B6" w:rsidRPr="007E5189" w:rsidRDefault="009962B6" w:rsidP="009F7F65">
      <w:pPr>
        <w:pStyle w:val="paragraph"/>
        <w:spacing w:before="0" w:beforeAutospacing="0" w:after="0" w:afterAutospacing="0" w:line="276" w:lineRule="auto"/>
        <w:textAlignment w:val="baseline"/>
        <w:rPr>
          <w:rFonts w:ascii="Verdana" w:hAnsi="Verdana" w:cs="Segoe UI"/>
          <w:sz w:val="20"/>
          <w:szCs w:val="20"/>
        </w:rPr>
      </w:pPr>
    </w:p>
    <w:p w14:paraId="200377AD" w14:textId="77777777" w:rsidR="007056E3" w:rsidRDefault="00111E59" w:rsidP="009F7F65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Verdana" w:hAnsi="Verdana" w:cstheme="minorHAnsi"/>
          <w:sz w:val="20"/>
          <w:szCs w:val="20"/>
        </w:rPr>
      </w:pPr>
      <w:r w:rsidRPr="00D42DAB">
        <w:rPr>
          <w:rFonts w:ascii="Verdana" w:hAnsi="Verdana"/>
          <w:sz w:val="20"/>
          <w:szCs w:val="20"/>
        </w:rPr>
        <w:t>T</w:t>
      </w:r>
      <w:r w:rsidR="00F20F44" w:rsidRPr="00D42DAB">
        <w:rPr>
          <w:rFonts w:ascii="Verdana" w:hAnsi="Verdana"/>
          <w:sz w:val="20"/>
          <w:szCs w:val="20"/>
        </w:rPr>
        <w:t>oteuttamissuunnitelma</w:t>
      </w:r>
      <w:r w:rsidRPr="00D42DAB">
        <w:rPr>
          <w:rFonts w:ascii="Verdana" w:hAnsi="Verdana"/>
          <w:sz w:val="20"/>
          <w:szCs w:val="20"/>
        </w:rPr>
        <w:t>n laadinnassa mietitään</w:t>
      </w:r>
      <w:r w:rsidR="00F20F44" w:rsidRPr="00D42DAB">
        <w:rPr>
          <w:rFonts w:ascii="Verdana" w:hAnsi="Verdana"/>
          <w:sz w:val="20"/>
          <w:szCs w:val="20"/>
        </w:rPr>
        <w:t>, millä asioilla on merkitystä asiakkaan palvelujen toteuttamisen, seurannan ja valvonnan kannalta.</w:t>
      </w:r>
      <w:r w:rsidR="00D42DAB" w:rsidRPr="00D42DAB">
        <w:rPr>
          <w:rFonts w:ascii="Verdana" w:hAnsi="Verdana"/>
          <w:sz w:val="20"/>
          <w:szCs w:val="20"/>
        </w:rPr>
        <w:t xml:space="preserve"> </w:t>
      </w:r>
      <w:r w:rsidR="00D42DAB">
        <w:rPr>
          <w:rStyle w:val="normaltextrun"/>
          <w:rFonts w:ascii="Verdana" w:hAnsi="Verdana" w:cstheme="minorHAnsi"/>
          <w:sz w:val="20"/>
          <w:szCs w:val="20"/>
        </w:rPr>
        <w:t>S</w:t>
      </w:r>
      <w:r w:rsidR="00D42DAB" w:rsidRPr="002B15B5">
        <w:rPr>
          <w:rStyle w:val="normaltextrun"/>
          <w:rFonts w:ascii="Verdana" w:hAnsi="Verdana" w:cstheme="minorHAnsi"/>
          <w:sz w:val="20"/>
          <w:szCs w:val="20"/>
        </w:rPr>
        <w:t>uunnitelmaan kirjataan palvelun toteuttamisen tavoitteet ja palvelun toteuttamisen yksityiskohdat rakenteisiin kenttiin. Arjen toimintaa</w:t>
      </w:r>
      <w:r w:rsidR="001A2FB8">
        <w:rPr>
          <w:rStyle w:val="normaltextrun"/>
          <w:rFonts w:ascii="Verdana" w:hAnsi="Verdana" w:cstheme="minorHAnsi"/>
          <w:sz w:val="20"/>
          <w:szCs w:val="20"/>
        </w:rPr>
        <w:t xml:space="preserve">, esimerkiksi omatoimisuuden kuvausta </w:t>
      </w:r>
      <w:r w:rsidR="00D42DAB" w:rsidRPr="002B15B5">
        <w:rPr>
          <w:rStyle w:val="normaltextrun"/>
          <w:rFonts w:ascii="Verdana" w:hAnsi="Verdana" w:cstheme="minorHAnsi"/>
          <w:sz w:val="20"/>
          <w:szCs w:val="20"/>
        </w:rPr>
        <w:t xml:space="preserve">arvioidaan ja peilataan suhteessa tavoitteisiin. Tavoitteet kirjataan konkreettisesti ja realistisesti. </w:t>
      </w:r>
      <w:r w:rsidR="00D42DAB" w:rsidRPr="002B15B5">
        <w:rPr>
          <w:rStyle w:val="eop"/>
          <w:rFonts w:ascii="Verdana" w:hAnsi="Verdana" w:cstheme="minorHAnsi"/>
          <w:sz w:val="20"/>
          <w:szCs w:val="20"/>
        </w:rPr>
        <w:t>Asiakkaan</w:t>
      </w:r>
      <w:r w:rsidR="00D42DAB">
        <w:rPr>
          <w:rStyle w:val="eop"/>
          <w:rFonts w:ascii="Verdana" w:hAnsi="Verdana" w:cstheme="minorHAnsi"/>
          <w:sz w:val="20"/>
          <w:szCs w:val="20"/>
        </w:rPr>
        <w:t xml:space="preserve"> </w:t>
      </w:r>
      <w:r w:rsidR="00D42DAB" w:rsidRPr="002B15B5">
        <w:rPr>
          <w:rStyle w:val="eop"/>
          <w:rFonts w:ascii="Verdana" w:hAnsi="Verdana" w:cstheme="minorHAnsi"/>
          <w:sz w:val="20"/>
          <w:szCs w:val="20"/>
        </w:rPr>
        <w:t>vahvuudet ja voimavarat merkitään suunnitelman ko. tietokenttiin.</w:t>
      </w:r>
    </w:p>
    <w:p w14:paraId="3DF3A6E3" w14:textId="093A6363" w:rsidR="00D42DAB" w:rsidRPr="002B15B5" w:rsidRDefault="00D42DAB" w:rsidP="009F7F65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Verdana" w:hAnsi="Verdana" w:cstheme="minorHAnsi"/>
          <w:sz w:val="20"/>
          <w:szCs w:val="20"/>
        </w:rPr>
      </w:pPr>
      <w:r w:rsidRPr="002B15B5">
        <w:rPr>
          <w:rStyle w:val="eop"/>
          <w:rFonts w:ascii="Verdana" w:hAnsi="Verdana" w:cstheme="minorHAnsi"/>
          <w:sz w:val="20"/>
          <w:szCs w:val="20"/>
        </w:rPr>
        <w:t xml:space="preserve">  </w:t>
      </w:r>
    </w:p>
    <w:p w14:paraId="626174DE" w14:textId="052A2901" w:rsidR="00D80859" w:rsidRPr="00B50B33" w:rsidRDefault="00F20F44" w:rsidP="009F7F65">
      <w:pPr>
        <w:pStyle w:val="Leipteksti"/>
        <w:spacing w:line="276" w:lineRule="auto"/>
        <w:ind w:left="0"/>
        <w:rPr>
          <w:szCs w:val="20"/>
        </w:rPr>
      </w:pPr>
      <w:r>
        <w:rPr>
          <w:szCs w:val="20"/>
        </w:rPr>
        <w:t xml:space="preserve">Toteuttamissuunnitelmaan voi kirjata asiakkaan terveydentilaa ja diagnooseja koskevia tietoja siinä määrän, kun niitä tarvitaan sosiaalipalvelun toteuttamiseen liittyen. </w:t>
      </w:r>
      <w:r w:rsidR="00111E59">
        <w:rPr>
          <w:szCs w:val="20"/>
        </w:rPr>
        <w:t xml:space="preserve">Työikäisten palveluiden </w:t>
      </w:r>
      <w:r>
        <w:rPr>
          <w:szCs w:val="20"/>
        </w:rPr>
        <w:t>sosiaalihuollon asumispalveluyksiköissä ei yleensä toteuteta terveyspalvelua, jolloin potilastietoa ei kirjata.</w:t>
      </w:r>
      <w:r w:rsidR="00D44707">
        <w:rPr>
          <w:szCs w:val="20"/>
        </w:rPr>
        <w:t xml:space="preserve"> Mikäli yksikössä toteutetaan terveyspalvelua, nämä tiedot kirjataan potilastiedon järjestelmään ja rekisteriin. </w:t>
      </w:r>
      <w:r w:rsidR="006F277A">
        <w:rPr>
          <w:szCs w:val="20"/>
        </w:rPr>
        <w:t xml:space="preserve"> </w:t>
      </w:r>
      <w:r>
        <w:rPr>
          <w:szCs w:val="20"/>
        </w:rPr>
        <w:t xml:space="preserve">  </w:t>
      </w:r>
    </w:p>
    <w:p w14:paraId="22C74C0D" w14:textId="77777777" w:rsidR="00D80859" w:rsidRPr="00D80859" w:rsidRDefault="00D80859" w:rsidP="00D80859">
      <w:pPr>
        <w:pStyle w:val="Leipteksti"/>
      </w:pPr>
    </w:p>
    <w:p w14:paraId="2EAD1470" w14:textId="60C2946B" w:rsidR="00D80859" w:rsidRDefault="00D80859" w:rsidP="00D80859">
      <w:pPr>
        <w:pStyle w:val="Otsikko1"/>
      </w:pPr>
      <w:r>
        <w:t xml:space="preserve"> Päivittäiskirjaaminen</w:t>
      </w:r>
    </w:p>
    <w:p w14:paraId="5353C081" w14:textId="0CAA8777" w:rsidR="005E1A33" w:rsidRDefault="00D80859" w:rsidP="009F7F65">
      <w:pPr>
        <w:pStyle w:val="Leipteksti"/>
        <w:spacing w:line="276" w:lineRule="auto"/>
        <w:ind w:left="0"/>
        <w:rPr>
          <w:szCs w:val="20"/>
        </w:rPr>
      </w:pPr>
      <w:r w:rsidRPr="00F20F44">
        <w:rPr>
          <w:szCs w:val="20"/>
        </w:rPr>
        <w:t>Palvelua toteutetaan toteuttamissuunnitelman perusteella ja arjen toimintaa arvioidaan suhteessa asiakkaan tavoitteisiin. Kirj</w:t>
      </w:r>
      <w:r w:rsidR="007E4BEC">
        <w:rPr>
          <w:szCs w:val="20"/>
        </w:rPr>
        <w:t>ataan</w:t>
      </w:r>
      <w:r w:rsidRPr="00F20F44">
        <w:rPr>
          <w:szCs w:val="20"/>
        </w:rPr>
        <w:t xml:space="preserve"> mahdollisimman konkreettisesti, ei pelkkää kuvailua tai viittausta omatoimisuuteen.</w:t>
      </w:r>
      <w:r w:rsidR="007E4BEC">
        <w:rPr>
          <w:szCs w:val="20"/>
        </w:rPr>
        <w:t xml:space="preserve"> Asiakkaan oma ääni, tekeminen, tunnetila ja reaktiot ovat keskeisiä.</w:t>
      </w:r>
      <w:r w:rsidRPr="00F20F44">
        <w:rPr>
          <w:szCs w:val="20"/>
        </w:rPr>
        <w:t xml:space="preserve"> Ei luetella ohjaajan tai hoitajan tekemää työtä.</w:t>
      </w:r>
      <w:r w:rsidR="006F277A">
        <w:rPr>
          <w:szCs w:val="20"/>
        </w:rPr>
        <w:t xml:space="preserve"> Keskustelusta on hyvä kirjata, mitä on kysytty ja miten siihen on vastattu. Voi kirjata </w:t>
      </w:r>
      <w:r w:rsidR="007E4BEC">
        <w:rPr>
          <w:szCs w:val="20"/>
        </w:rPr>
        <w:t xml:space="preserve">myös </w:t>
      </w:r>
      <w:r w:rsidR="006F277A">
        <w:rPr>
          <w:szCs w:val="20"/>
        </w:rPr>
        <w:t>dial</w:t>
      </w:r>
      <w:r w:rsidR="007E4BEC">
        <w:rPr>
          <w:szCs w:val="20"/>
        </w:rPr>
        <w:t>ogia, jossa erotellaan</w:t>
      </w:r>
      <w:r w:rsidR="006F277A">
        <w:rPr>
          <w:szCs w:val="20"/>
        </w:rPr>
        <w:t xml:space="preserve"> kenen kertomaa tai mielipide mikäkin asia on. Kirja</w:t>
      </w:r>
      <w:r w:rsidR="007E4BEC">
        <w:rPr>
          <w:szCs w:val="20"/>
        </w:rPr>
        <w:t>ukset laaditaan</w:t>
      </w:r>
      <w:r w:rsidR="006F277A">
        <w:rPr>
          <w:szCs w:val="20"/>
        </w:rPr>
        <w:t xml:space="preserve"> sitä tarkemmin mitä merkittävämmästä asiasta on kysymys.</w:t>
      </w:r>
      <w:r w:rsidR="007E4BEC">
        <w:rPr>
          <w:szCs w:val="20"/>
        </w:rPr>
        <w:t xml:space="preserve"> Mahdollisuuksien mukaan toteutetaan osallistavaa kirjaamista yhdessä asiakkaan kanssa. </w:t>
      </w:r>
      <w:r w:rsidR="00975B67">
        <w:rPr>
          <w:szCs w:val="20"/>
        </w:rPr>
        <w:t xml:space="preserve">Kannustetaan </w:t>
      </w:r>
      <w:r w:rsidR="00A12A3E">
        <w:rPr>
          <w:szCs w:val="20"/>
        </w:rPr>
        <w:t>kirjaamaan oleellinen</w:t>
      </w:r>
      <w:r w:rsidR="006E074F">
        <w:rPr>
          <w:szCs w:val="20"/>
        </w:rPr>
        <w:t>,</w:t>
      </w:r>
      <w:r w:rsidR="00A12A3E">
        <w:rPr>
          <w:szCs w:val="20"/>
        </w:rPr>
        <w:t xml:space="preserve"> mutta ei liian laajoja tekstejä.</w:t>
      </w:r>
      <w:r w:rsidR="006F277A">
        <w:rPr>
          <w:szCs w:val="20"/>
        </w:rPr>
        <w:t xml:space="preserve"> </w:t>
      </w:r>
    </w:p>
    <w:p w14:paraId="360B2A99" w14:textId="1513F91F" w:rsidR="00D80859" w:rsidRPr="00F20F44" w:rsidRDefault="00D80859" w:rsidP="009F7F65">
      <w:pPr>
        <w:pStyle w:val="Leipteksti"/>
        <w:spacing w:line="276" w:lineRule="auto"/>
        <w:ind w:left="0"/>
        <w:rPr>
          <w:szCs w:val="20"/>
        </w:rPr>
      </w:pPr>
      <w:r w:rsidRPr="00F20F44">
        <w:rPr>
          <w:szCs w:val="20"/>
        </w:rPr>
        <w:t xml:space="preserve">Arjen tapahtumia kirjataan asiakaskertomusmerkinnällä: </w:t>
      </w:r>
      <w:r w:rsidRPr="005E1A33">
        <w:rPr>
          <w:color w:val="FF0000"/>
          <w:szCs w:val="20"/>
        </w:rPr>
        <w:t>merkintä asiakkaan arjesta</w:t>
      </w:r>
      <w:r w:rsidRPr="00D44707">
        <w:rPr>
          <w:szCs w:val="20"/>
        </w:rPr>
        <w:t xml:space="preserve">. </w:t>
      </w:r>
      <w:r w:rsidR="00D44707" w:rsidRPr="00D44707">
        <w:rPr>
          <w:szCs w:val="20"/>
        </w:rPr>
        <w:t>Ympärivuorokautisessa asumispalvelussa kirjataan joka vuorosta</w:t>
      </w:r>
      <w:r w:rsidR="00D44707">
        <w:rPr>
          <w:szCs w:val="20"/>
        </w:rPr>
        <w:t>.</w:t>
      </w:r>
      <w:r w:rsidR="00D44707">
        <w:rPr>
          <w:color w:val="FF0000"/>
          <w:szCs w:val="20"/>
        </w:rPr>
        <w:t xml:space="preserve"> </w:t>
      </w:r>
      <w:r w:rsidRPr="005E1A33">
        <w:rPr>
          <w:color w:val="FF0000"/>
          <w:szCs w:val="20"/>
        </w:rPr>
        <w:t xml:space="preserve"> </w:t>
      </w:r>
    </w:p>
    <w:p w14:paraId="18AEBFB0" w14:textId="036E6D5D" w:rsidR="00D80859" w:rsidRDefault="00D80859" w:rsidP="009F7F65">
      <w:pPr>
        <w:pStyle w:val="Leipteksti"/>
        <w:spacing w:line="276" w:lineRule="auto"/>
        <w:ind w:left="0"/>
        <w:rPr>
          <w:szCs w:val="20"/>
        </w:rPr>
      </w:pPr>
      <w:r w:rsidRPr="00F20F44">
        <w:rPr>
          <w:szCs w:val="20"/>
        </w:rPr>
        <w:lastRenderedPageBreak/>
        <w:t>Palvelusopimuksessa edellytetään useimmiten, että palveluntuottaja tekee ns. koon</w:t>
      </w:r>
      <w:r w:rsidR="00B50B33">
        <w:rPr>
          <w:szCs w:val="20"/>
        </w:rPr>
        <w:t>teja määräajoin</w:t>
      </w:r>
      <w:r w:rsidRPr="00F20F44">
        <w:rPr>
          <w:szCs w:val="20"/>
        </w:rPr>
        <w:t xml:space="preserve"> </w:t>
      </w:r>
      <w:r w:rsidR="00B50B33">
        <w:rPr>
          <w:szCs w:val="20"/>
        </w:rPr>
        <w:t>esimerkiksi</w:t>
      </w:r>
      <w:r w:rsidRPr="00F20F44">
        <w:rPr>
          <w:szCs w:val="20"/>
        </w:rPr>
        <w:t xml:space="preserve"> 3kk välein. Nämä laaditaan asiakirjalle: </w:t>
      </w:r>
      <w:r w:rsidRPr="004A1CEC">
        <w:rPr>
          <w:color w:val="FF0000"/>
          <w:szCs w:val="20"/>
        </w:rPr>
        <w:t>sosiaalihuollon yhteenveto.</w:t>
      </w:r>
      <w:r w:rsidR="001C614E" w:rsidRPr="004A1CEC">
        <w:rPr>
          <w:color w:val="FF0000"/>
          <w:szCs w:val="20"/>
        </w:rPr>
        <w:t xml:space="preserve"> </w:t>
      </w:r>
      <w:r w:rsidR="001C614E" w:rsidRPr="00F20F44">
        <w:rPr>
          <w:szCs w:val="20"/>
        </w:rPr>
        <w:t xml:space="preserve">Kun </w:t>
      </w:r>
      <w:proofErr w:type="gramStart"/>
      <w:r w:rsidR="001C614E" w:rsidRPr="00F20F44">
        <w:rPr>
          <w:szCs w:val="20"/>
        </w:rPr>
        <w:t>kanta-palvelut</w:t>
      </w:r>
      <w:proofErr w:type="gramEnd"/>
      <w:r w:rsidR="001C614E" w:rsidRPr="00F20F44">
        <w:rPr>
          <w:szCs w:val="20"/>
        </w:rPr>
        <w:t xml:space="preserve"> on otettu käyttöön</w:t>
      </w:r>
      <w:r w:rsidR="00B50B33">
        <w:rPr>
          <w:szCs w:val="20"/>
        </w:rPr>
        <w:t xml:space="preserve"> yksiköissä</w:t>
      </w:r>
      <w:r w:rsidR="001C614E" w:rsidRPr="00F20F44">
        <w:rPr>
          <w:szCs w:val="20"/>
        </w:rPr>
        <w:t xml:space="preserve">, erillisiä yhteenvetoja ei tarvitse enää tilaajalle toimittaa vaan ne ovat luettavissa </w:t>
      </w:r>
      <w:r w:rsidR="00C00C29" w:rsidRPr="00F20F44">
        <w:rPr>
          <w:szCs w:val="20"/>
        </w:rPr>
        <w:t xml:space="preserve">kantaan tallennetuista asiakirjoista kanta-katselimen avulla. </w:t>
      </w:r>
    </w:p>
    <w:p w14:paraId="114A5366" w14:textId="206C5634" w:rsidR="007E4BEC" w:rsidRDefault="007E4BEC" w:rsidP="009F7F65">
      <w:pPr>
        <w:pStyle w:val="Leipteksti"/>
        <w:spacing w:line="276" w:lineRule="auto"/>
        <w:ind w:left="0"/>
        <w:rPr>
          <w:szCs w:val="20"/>
        </w:rPr>
      </w:pPr>
      <w:r w:rsidRPr="009364FF">
        <w:rPr>
          <w:szCs w:val="20"/>
        </w:rPr>
        <w:t xml:space="preserve">Kaikki laaditut asiakirjat arkistoidaan sosiaalihuollon asiakastietovarantoon eli Kantaan. Arkistointi tehdään asiakastietojärjestelmällä, jossa asiakirjat laaditaan valmiiksi saakka ja tallennetaan. </w:t>
      </w:r>
      <w:r>
        <w:rPr>
          <w:szCs w:val="20"/>
        </w:rPr>
        <w:t>Tallentamisen hetkellä</w:t>
      </w:r>
      <w:r w:rsidRPr="009364FF">
        <w:rPr>
          <w:szCs w:val="20"/>
        </w:rPr>
        <w:t xml:space="preserve"> määritellään</w:t>
      </w:r>
      <w:r>
        <w:rPr>
          <w:szCs w:val="20"/>
        </w:rPr>
        <w:t xml:space="preserve"> ammattihenkilön toimesta</w:t>
      </w:r>
      <w:r w:rsidRPr="009364FF">
        <w:rPr>
          <w:szCs w:val="20"/>
        </w:rPr>
        <w:t xml:space="preserve">, näytetäänkö asiakirja OmaKannassa vai liittyykö siihen jokin näyttämistä estävä erityissisältö tai aikarajoite eli viivästäminen. </w:t>
      </w:r>
      <w:r>
        <w:rPr>
          <w:szCs w:val="20"/>
        </w:rPr>
        <w:t xml:space="preserve">Myös palveluntuottaja voi merkitä asiakirjoja erityissisältöisiksi osana kirjaamistehtäväänsä. Palveluntuottaja </w:t>
      </w:r>
      <w:r w:rsidR="006E074F">
        <w:rPr>
          <w:szCs w:val="20"/>
        </w:rPr>
        <w:t>on</w:t>
      </w:r>
      <w:r>
        <w:rPr>
          <w:szCs w:val="20"/>
        </w:rPr>
        <w:t xml:space="preserve"> näissä asioissa </w:t>
      </w:r>
      <w:r w:rsidR="006E074F">
        <w:rPr>
          <w:szCs w:val="20"/>
        </w:rPr>
        <w:t xml:space="preserve">yhteydessä </w:t>
      </w:r>
      <w:r>
        <w:rPr>
          <w:szCs w:val="20"/>
        </w:rPr>
        <w:t>asiakkaan asiasta vastaava</w:t>
      </w:r>
      <w:r w:rsidR="00880B2F">
        <w:rPr>
          <w:szCs w:val="20"/>
        </w:rPr>
        <w:t>an</w:t>
      </w:r>
      <w:r>
        <w:rPr>
          <w:szCs w:val="20"/>
        </w:rPr>
        <w:t xml:space="preserve"> työntekijä</w:t>
      </w:r>
      <w:r w:rsidR="00880B2F">
        <w:rPr>
          <w:szCs w:val="20"/>
        </w:rPr>
        <w:t>än</w:t>
      </w:r>
      <w:r>
        <w:rPr>
          <w:szCs w:val="20"/>
        </w:rPr>
        <w:t xml:space="preserve">. </w:t>
      </w:r>
    </w:p>
    <w:p w14:paraId="6B6E3D9A" w14:textId="096EBF71" w:rsidR="007E4BEC" w:rsidRDefault="007E4BEC" w:rsidP="009F7F65">
      <w:pPr>
        <w:pStyle w:val="Leipteksti"/>
        <w:spacing w:line="276" w:lineRule="auto"/>
        <w:ind w:left="0"/>
        <w:rPr>
          <w:szCs w:val="20"/>
        </w:rPr>
      </w:pPr>
      <w:r w:rsidRPr="005266B0">
        <w:rPr>
          <w:szCs w:val="20"/>
        </w:rPr>
        <w:t>Kun asiakkaan sosiaalipalvelu yksityisellä palveluntuottajalla päättyy, rekisterinkäyttöoikeus merkitään päättyneeksi viimeisten asiakirjojen val</w:t>
      </w:r>
      <w:r>
        <w:rPr>
          <w:szCs w:val="20"/>
        </w:rPr>
        <w:t xml:space="preserve">mistuttua.  </w:t>
      </w:r>
    </w:p>
    <w:p w14:paraId="60720583" w14:textId="77777777" w:rsidR="007E4BEC" w:rsidRPr="00F20F44" w:rsidRDefault="007E4BEC" w:rsidP="00B50B33">
      <w:pPr>
        <w:pStyle w:val="Leipteksti"/>
        <w:spacing w:line="240" w:lineRule="auto"/>
        <w:ind w:left="0"/>
        <w:rPr>
          <w:szCs w:val="20"/>
        </w:rPr>
      </w:pPr>
    </w:p>
    <w:p w14:paraId="2DD095AF" w14:textId="77777777" w:rsidR="00D80859" w:rsidRPr="00D80859" w:rsidRDefault="00D80859" w:rsidP="00D80859">
      <w:pPr>
        <w:pStyle w:val="Leipteksti"/>
      </w:pPr>
    </w:p>
    <w:p w14:paraId="322C2459" w14:textId="77777777" w:rsidR="00D80859" w:rsidRDefault="00D80859" w:rsidP="00D80859">
      <w:pPr>
        <w:pStyle w:val="Leipteksti"/>
      </w:pPr>
    </w:p>
    <w:p w14:paraId="2E439A09" w14:textId="77777777" w:rsidR="00D80859" w:rsidRPr="00D80859" w:rsidRDefault="00D80859" w:rsidP="00D80859">
      <w:pPr>
        <w:pStyle w:val="Leipteksti"/>
      </w:pPr>
    </w:p>
    <w:sectPr w:rsidR="00D80859" w:rsidRPr="00D80859" w:rsidSect="00AA6A2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133" w:bottom="1701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BC444" w14:textId="77777777" w:rsidR="00F104AE" w:rsidRDefault="00F104AE" w:rsidP="00C4781B">
      <w:pPr>
        <w:spacing w:line="240" w:lineRule="auto"/>
      </w:pPr>
      <w:r>
        <w:separator/>
      </w:r>
    </w:p>
    <w:p w14:paraId="55E554DF" w14:textId="77777777" w:rsidR="00F104AE" w:rsidRDefault="00F104AE"/>
    <w:p w14:paraId="59F5C5B4" w14:textId="77777777" w:rsidR="00F104AE" w:rsidRDefault="00F104AE"/>
  </w:endnote>
  <w:endnote w:type="continuationSeparator" w:id="0">
    <w:p w14:paraId="7230D2A1" w14:textId="77777777" w:rsidR="00F104AE" w:rsidRDefault="00F104AE" w:rsidP="00C4781B">
      <w:pPr>
        <w:spacing w:line="240" w:lineRule="auto"/>
      </w:pPr>
      <w:r>
        <w:continuationSeparator/>
      </w:r>
    </w:p>
    <w:p w14:paraId="560D4F57" w14:textId="77777777" w:rsidR="00F104AE" w:rsidRDefault="00F104AE"/>
    <w:p w14:paraId="57A9A953" w14:textId="77777777" w:rsidR="00F104AE" w:rsidRDefault="00F104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 (Otsikot, muut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78AA" w14:textId="77777777" w:rsidR="00D26A10" w:rsidRDefault="00D26A10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FA101" w14:textId="77777777" w:rsidR="00022CE9" w:rsidRDefault="00022CE9" w:rsidP="00022CE9">
    <w:pPr>
      <w:pBdr>
        <w:bottom w:val="single" w:sz="6" w:space="1" w:color="auto"/>
      </w:pBdr>
    </w:pPr>
  </w:p>
  <w:p w14:paraId="5C1FD296" w14:textId="77777777" w:rsidR="00022CE9" w:rsidRDefault="00022CE9" w:rsidP="00022CE9">
    <w:pPr>
      <w:pStyle w:val="Alatunniste"/>
    </w:pPr>
  </w:p>
  <w:tbl>
    <w:tblPr>
      <w:tblStyle w:val="TaulukkoRuudukko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</w:tblCellMar>
      <w:tblLook w:val="04A0" w:firstRow="1" w:lastRow="0" w:firstColumn="1" w:lastColumn="0" w:noHBand="0" w:noVBand="1"/>
      <w:tblDescription w:val="Etelä-Pohjanmaan hyvinvointialue, Hanneksenrinne 7, 60220 Seinäjoki, puhelin 06 415 4111 (vaihde), www.hyvaep.fi"/>
    </w:tblPr>
    <w:tblGrid>
      <w:gridCol w:w="4678"/>
      <w:gridCol w:w="3402"/>
      <w:gridCol w:w="2126"/>
    </w:tblGrid>
    <w:tr w:rsidR="00022CE9" w:rsidRPr="00E60D2F" w14:paraId="4C70EE37" w14:textId="77777777" w:rsidTr="00F97E42">
      <w:trPr>
        <w:tblHeader/>
      </w:trPr>
      <w:tc>
        <w:tcPr>
          <w:tcW w:w="4678" w:type="dxa"/>
        </w:tcPr>
        <w:p w14:paraId="4BDEA7B2" w14:textId="77777777" w:rsidR="00022CE9" w:rsidRPr="00513BB5" w:rsidRDefault="00022CE9" w:rsidP="00022CE9">
          <w:pPr>
            <w:spacing w:line="288" w:lineRule="auto"/>
            <w:rPr>
              <w:szCs w:val="20"/>
            </w:rPr>
          </w:pPr>
          <w:r w:rsidRPr="00513BB5">
            <w:rPr>
              <w:b/>
              <w:bCs/>
              <w:szCs w:val="20"/>
            </w:rPr>
            <w:t>Etelä-Pohjanmaan hyvinvointialue</w:t>
          </w:r>
        </w:p>
      </w:tc>
      <w:tc>
        <w:tcPr>
          <w:tcW w:w="3402" w:type="dxa"/>
        </w:tcPr>
        <w:p w14:paraId="37D44463" w14:textId="551B9844" w:rsidR="00022CE9" w:rsidRPr="00513BB5" w:rsidRDefault="00022CE9" w:rsidP="00022CE9">
          <w:pPr>
            <w:spacing w:line="288" w:lineRule="auto"/>
            <w:rPr>
              <w:szCs w:val="20"/>
            </w:rPr>
          </w:pPr>
          <w:r w:rsidRPr="00513BB5">
            <w:rPr>
              <w:szCs w:val="20"/>
            </w:rPr>
            <w:t>Puhelin</w:t>
          </w:r>
          <w:r w:rsidR="0081247D">
            <w:rPr>
              <w:szCs w:val="20"/>
            </w:rPr>
            <w:t>vaihde: 06 415 4111</w:t>
          </w:r>
        </w:p>
      </w:tc>
      <w:tc>
        <w:tcPr>
          <w:tcW w:w="2126" w:type="dxa"/>
        </w:tcPr>
        <w:p w14:paraId="655052F1" w14:textId="77777777" w:rsidR="00022CE9" w:rsidRDefault="00022CE9" w:rsidP="00A17713">
          <w:pPr>
            <w:spacing w:line="288" w:lineRule="auto"/>
            <w:rPr>
              <w:rFonts w:cstheme="minorHAnsi"/>
              <w:color w:val="333333" w:themeColor="text1"/>
              <w:szCs w:val="20"/>
            </w:rPr>
          </w:pPr>
          <w:hyperlink r:id="rId1" w:tooltip="Etelä-Pohjanmaan hyvinvointialueen verkkosivuille, linkki avautuu selaimen ikkunaan." w:history="1">
            <w:r w:rsidRPr="00513BB5">
              <w:rPr>
                <w:rStyle w:val="Hyperlinkki"/>
                <w:rFonts w:cstheme="minorHAnsi"/>
                <w:color w:val="333333" w:themeColor="text1"/>
                <w:sz w:val="20"/>
                <w:szCs w:val="20"/>
                <w:u w:val="none"/>
              </w:rPr>
              <w:t>www.hyvaep.fi</w:t>
            </w:r>
          </w:hyperlink>
        </w:p>
        <w:p w14:paraId="558AE49B" w14:textId="77777777" w:rsidR="00022CE9" w:rsidRPr="00513BB5" w:rsidRDefault="00022CE9" w:rsidP="00022CE9">
          <w:pPr>
            <w:spacing w:line="288" w:lineRule="auto"/>
            <w:jc w:val="right"/>
            <w:rPr>
              <w:rFonts w:cstheme="minorHAnsi"/>
              <w:color w:val="333333" w:themeColor="text1"/>
              <w:szCs w:val="20"/>
            </w:rPr>
          </w:pPr>
        </w:p>
      </w:tc>
    </w:tr>
  </w:tbl>
  <w:p w14:paraId="49747996" w14:textId="77777777" w:rsidR="00022CE9" w:rsidRPr="00022CE9" w:rsidRDefault="00022CE9" w:rsidP="00022CE9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EE11F" w14:textId="77777777" w:rsidR="001D275C" w:rsidRDefault="001D275C" w:rsidP="00A17713">
    <w:pPr>
      <w:pBdr>
        <w:bottom w:val="single" w:sz="6" w:space="0" w:color="auto"/>
      </w:pBdr>
    </w:pPr>
  </w:p>
  <w:p w14:paraId="65BF137D" w14:textId="77777777" w:rsidR="001D275C" w:rsidRDefault="001D275C" w:rsidP="001D275C">
    <w:pPr>
      <w:pStyle w:val="Alatunniste"/>
    </w:pPr>
  </w:p>
  <w:tbl>
    <w:tblPr>
      <w:tblStyle w:val="TaulukkoRuudukko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</w:tblCellMar>
      <w:tblLook w:val="04A0" w:firstRow="1" w:lastRow="0" w:firstColumn="1" w:lastColumn="0" w:noHBand="0" w:noVBand="1"/>
      <w:tblDescription w:val="Etelä-Pohjanmaan hyvinvointialue, Hanneksenrinne 7, 60220 Seinäjoki, puhelin 06 415 4111 (vaihde), www.hyvaep.fi"/>
    </w:tblPr>
    <w:tblGrid>
      <w:gridCol w:w="4678"/>
      <w:gridCol w:w="3402"/>
      <w:gridCol w:w="2126"/>
    </w:tblGrid>
    <w:tr w:rsidR="00A17713" w:rsidRPr="00E60D2F" w14:paraId="18FA73D4" w14:textId="77777777" w:rsidTr="00A17713">
      <w:trPr>
        <w:tblHeader/>
      </w:trPr>
      <w:tc>
        <w:tcPr>
          <w:tcW w:w="4678" w:type="dxa"/>
        </w:tcPr>
        <w:p w14:paraId="6E5B8936" w14:textId="77777777" w:rsidR="00A17713" w:rsidRPr="00513BB5" w:rsidRDefault="00A17713" w:rsidP="0081247D">
          <w:pPr>
            <w:spacing w:line="288" w:lineRule="auto"/>
            <w:rPr>
              <w:szCs w:val="20"/>
            </w:rPr>
          </w:pPr>
          <w:r w:rsidRPr="00513BB5">
            <w:rPr>
              <w:b/>
              <w:bCs/>
              <w:szCs w:val="20"/>
            </w:rPr>
            <w:t>Etelä-Pohjanmaan hyvinvointialue</w:t>
          </w:r>
        </w:p>
      </w:tc>
      <w:tc>
        <w:tcPr>
          <w:tcW w:w="3402" w:type="dxa"/>
        </w:tcPr>
        <w:p w14:paraId="69924FA9" w14:textId="46AA84F2" w:rsidR="00A17713" w:rsidRPr="00513BB5" w:rsidRDefault="00A17713" w:rsidP="0081247D">
          <w:pPr>
            <w:spacing w:line="288" w:lineRule="auto"/>
            <w:rPr>
              <w:szCs w:val="20"/>
            </w:rPr>
          </w:pPr>
          <w:r w:rsidRPr="00513BB5">
            <w:rPr>
              <w:szCs w:val="20"/>
            </w:rPr>
            <w:t>Puhelin</w:t>
          </w:r>
          <w:r>
            <w:rPr>
              <w:szCs w:val="20"/>
            </w:rPr>
            <w:t>vaihde: 06 415 4111</w:t>
          </w:r>
        </w:p>
      </w:tc>
      <w:tc>
        <w:tcPr>
          <w:tcW w:w="2126" w:type="dxa"/>
        </w:tcPr>
        <w:p w14:paraId="7FB9EA48" w14:textId="77777777" w:rsidR="00A17713" w:rsidRDefault="00A17713" w:rsidP="00A17713">
          <w:pPr>
            <w:spacing w:line="288" w:lineRule="auto"/>
            <w:rPr>
              <w:rFonts w:cstheme="minorHAnsi"/>
              <w:color w:val="333333" w:themeColor="text1"/>
              <w:szCs w:val="20"/>
            </w:rPr>
          </w:pPr>
          <w:hyperlink r:id="rId1" w:tooltip="Etelä-Pohjanmaan hyvinvointialueen verkkosivuille, linkki avautuu selaimen ikkunaan." w:history="1">
            <w:r w:rsidRPr="00513BB5">
              <w:rPr>
                <w:rStyle w:val="Hyperlinkki"/>
                <w:rFonts w:cstheme="minorHAnsi"/>
                <w:color w:val="333333" w:themeColor="text1"/>
                <w:sz w:val="20"/>
                <w:szCs w:val="20"/>
                <w:u w:val="none"/>
              </w:rPr>
              <w:t>www.hyvaep.fi</w:t>
            </w:r>
          </w:hyperlink>
        </w:p>
        <w:p w14:paraId="1A5DBBCD" w14:textId="77777777" w:rsidR="00A17713" w:rsidRPr="00513BB5" w:rsidRDefault="00A17713" w:rsidP="0081247D">
          <w:pPr>
            <w:spacing w:line="288" w:lineRule="auto"/>
            <w:jc w:val="right"/>
            <w:rPr>
              <w:rFonts w:cstheme="minorHAnsi"/>
              <w:color w:val="333333" w:themeColor="text1"/>
              <w:szCs w:val="20"/>
            </w:rPr>
          </w:pPr>
        </w:p>
      </w:tc>
    </w:tr>
  </w:tbl>
  <w:p w14:paraId="30719BB3" w14:textId="77777777" w:rsidR="001D275C" w:rsidRDefault="001D275C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28E30" w14:textId="77777777" w:rsidR="00F104AE" w:rsidRDefault="00F104AE" w:rsidP="00C4781B">
      <w:pPr>
        <w:spacing w:line="240" w:lineRule="auto"/>
      </w:pPr>
      <w:r>
        <w:separator/>
      </w:r>
    </w:p>
    <w:p w14:paraId="47A5A4CC" w14:textId="77777777" w:rsidR="00F104AE" w:rsidRDefault="00F104AE"/>
    <w:p w14:paraId="38B00C63" w14:textId="77777777" w:rsidR="00F104AE" w:rsidRDefault="00F104AE"/>
  </w:footnote>
  <w:footnote w:type="continuationSeparator" w:id="0">
    <w:p w14:paraId="7EF09383" w14:textId="77777777" w:rsidR="00F104AE" w:rsidRDefault="00F104AE" w:rsidP="00C4781B">
      <w:pPr>
        <w:spacing w:line="240" w:lineRule="auto"/>
      </w:pPr>
      <w:r>
        <w:continuationSeparator/>
      </w:r>
    </w:p>
    <w:p w14:paraId="6E581501" w14:textId="77777777" w:rsidR="00F104AE" w:rsidRDefault="00F104AE"/>
    <w:p w14:paraId="442AB07D" w14:textId="77777777" w:rsidR="00F104AE" w:rsidRDefault="00F104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DC51C" w14:textId="6D5E81F6" w:rsidR="00AF4E52" w:rsidRDefault="00C0534F">
    <w:pPr>
      <w:pStyle w:val="Yltunniste"/>
    </w:pPr>
    <w:r>
      <w:rPr>
        <w:noProof/>
        <w:lang w:eastAsia="fi-FI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DAC9D1F" wp14:editId="38C8DEA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511425" cy="466725"/>
              <wp:effectExtent l="0" t="0" r="0" b="9525"/>
              <wp:wrapNone/>
              <wp:docPr id="1127943175" name="Tekstiruutu 2" descr="HARKINNANVARAISESTI ANNETTAV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1425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0AA48D" w14:textId="3E575E49" w:rsidR="00C0534F" w:rsidRPr="00C0534F" w:rsidRDefault="00C0534F" w:rsidP="00C0534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</w:rPr>
                          </w:pPr>
                          <w:r w:rsidRPr="00C0534F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</w:rPr>
                            <w:t>HARKINNANVARAISESTI ANNETTAVA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AC9D1F" id="_x0000_t202" coordsize="21600,21600" o:spt="202" path="m,l,21600r21600,l21600,xe">
              <v:stroke joinstyle="miter"/>
              <v:path gradientshapeok="t" o:connecttype="rect"/>
            </v:shapetype>
            <v:shape id="Tekstiruutu 2" o:spid="_x0000_s1026" type="#_x0000_t202" alt="HARKINNANVARAISESTI ANNETTAVA" style="position:absolute;margin-left:146.55pt;margin-top:0;width:197.75pt;height:36.75pt;z-index:25166336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" filled="f" stroked="f">
              <v:textbox style="mso-fit-shape-to-text:t" inset="0,15pt,20pt,0">
                <w:txbxContent>
                  <w:p w14:paraId="070AA48D" w14:textId="3E575E49" w:rsidR="00C0534F" w:rsidRPr="00C0534F" w:rsidRDefault="00C0534F" w:rsidP="00C0534F">
                    <w:pPr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</w:rPr>
                    </w:pPr>
                    <w:r w:rsidRPr="00C0534F"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</w:rPr>
                      <w:t>HARKINNANVARAISESTI ANNETTAVA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A8043" w14:textId="1C93A940" w:rsidR="0C7162BA" w:rsidRDefault="00B24934" w:rsidP="00C7116F">
    <w:pPr>
      <w:pStyle w:val="Yltunniste"/>
      <w:tabs>
        <w:tab w:val="clear" w:pos="4819"/>
      </w:tabs>
      <w:jc w:val="right"/>
      <w:rPr>
        <w:noProof/>
      </w:rPr>
    </w:pPr>
    <w:r w:rsidRPr="177EDD18">
      <w:rPr>
        <w:noProof/>
      </w:rPr>
      <w:fldChar w:fldCharType="begin"/>
    </w:r>
    <w:r>
      <w:instrText>PAGE</w:instrText>
    </w:r>
    <w:r w:rsidRPr="177EDD18">
      <w:fldChar w:fldCharType="separate"/>
    </w:r>
    <w:r w:rsidR="008424A3">
      <w:rPr>
        <w:noProof/>
      </w:rPr>
      <w:t>6</w:t>
    </w:r>
    <w:r w:rsidRPr="177EDD18">
      <w:rPr>
        <w:noProof/>
      </w:rPr>
      <w:fldChar w:fldCharType="end"/>
    </w:r>
    <w:r>
      <w:t>/</w:t>
    </w:r>
    <w:r w:rsidRPr="177EDD18">
      <w:rPr>
        <w:noProof/>
      </w:rPr>
      <w:fldChar w:fldCharType="begin"/>
    </w:r>
    <w:r>
      <w:instrText>NUMPAGES</w:instrText>
    </w:r>
    <w:r w:rsidRPr="177EDD18">
      <w:fldChar w:fldCharType="separate"/>
    </w:r>
    <w:r w:rsidR="008424A3">
      <w:rPr>
        <w:noProof/>
      </w:rPr>
      <w:t>13</w:t>
    </w:r>
    <w:r w:rsidRPr="177EDD18">
      <w:rPr>
        <w:noProof/>
      </w:rPr>
      <w:fldChar w:fldCharType="end"/>
    </w:r>
  </w:p>
  <w:p w14:paraId="3A93349D" w14:textId="10B2D268" w:rsidR="00C7116F" w:rsidRPr="00C7116F" w:rsidRDefault="00C7116F" w:rsidP="00804EF5">
    <w:pPr>
      <w:pStyle w:val="Yltunniste"/>
      <w:tabs>
        <w:tab w:val="clear" w:pos="4819"/>
      </w:tabs>
      <w:spacing w:line="288" w:lineRule="auto"/>
      <w:rPr>
        <w:noProof/>
      </w:rPr>
    </w:pPr>
    <w:r>
      <w:rPr>
        <w:noProof/>
        <w:lang w:eastAsia="fi-FI"/>
      </w:rPr>
      <w:drawing>
        <wp:anchor distT="0" distB="0" distL="114300" distR="114300" simplePos="0" relativeHeight="251665408" behindDoc="0" locked="0" layoutInCell="1" allowOverlap="1" wp14:anchorId="77FD899A" wp14:editId="472BA7E3">
          <wp:simplePos x="0" y="0"/>
          <wp:positionH relativeFrom="margin">
            <wp:align>left</wp:align>
          </wp:positionH>
          <wp:positionV relativeFrom="paragraph">
            <wp:posOffset>18415</wp:posOffset>
          </wp:positionV>
          <wp:extent cx="1769110" cy="371475"/>
          <wp:effectExtent l="0" t="0" r="2540" b="9525"/>
          <wp:wrapNone/>
          <wp:docPr id="6" name="Kuva 6" descr="Etelä-Pohjanmaan hyvinvointialu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9110" cy="371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DF6E" w14:textId="77777777" w:rsidR="00FD0314" w:rsidRDefault="00FD0314" w:rsidP="00FD0314">
    <w:pPr>
      <w:spacing w:line="288" w:lineRule="auto"/>
    </w:pPr>
  </w:p>
  <w:p w14:paraId="6E1EC2B7" w14:textId="77777777" w:rsidR="00FD0314" w:rsidRDefault="00FD0314" w:rsidP="00FD0314">
    <w:pPr>
      <w:spacing w:line="288" w:lineRule="auto"/>
    </w:pPr>
  </w:p>
  <w:p w14:paraId="5EA102F6" w14:textId="77777777" w:rsidR="00FD0314" w:rsidRDefault="00FD0314" w:rsidP="00FD0314">
    <w:pPr>
      <w:spacing w:line="288" w:lineRule="auto"/>
    </w:pPr>
  </w:p>
  <w:p w14:paraId="6A0778B8" w14:textId="43D4F484" w:rsidR="00FD0314" w:rsidRDefault="00FD0314" w:rsidP="00FD0314">
    <w:pPr>
      <w:spacing w:line="288" w:lineRule="auto"/>
    </w:pPr>
    <w:r>
      <w:t>Sosiaalipalvelut/työikäisten palvelut</w:t>
    </w:r>
    <w:r>
      <w:tab/>
    </w:r>
    <w:r>
      <w:tab/>
      <w:t>Ohje</w:t>
    </w:r>
  </w:p>
  <w:p w14:paraId="75729314" w14:textId="27CA0B80" w:rsidR="00AF4E52" w:rsidRDefault="00FD0314" w:rsidP="00FD0314">
    <w:pPr>
      <w:spacing w:line="288" w:lineRule="auto"/>
    </w:pPr>
    <w:r>
      <w:t>asumispalvelut</w:t>
    </w:r>
    <w:r>
      <w:tab/>
    </w:r>
    <w:r>
      <w:tab/>
      <w:t xml:space="preserve">                 </w:t>
    </w:r>
    <w:r>
      <w:tab/>
    </w:r>
    <w:r w:rsidR="00D26A10">
      <w:t>27</w:t>
    </w:r>
    <w:r w:rsidR="2A464E2E">
      <w:t>.</w:t>
    </w:r>
    <w:r w:rsidR="00D26A10">
      <w:t>5</w:t>
    </w:r>
    <w:r w:rsidR="2A464E2E">
      <w:t>.202</w:t>
    </w:r>
    <w:r w:rsidR="005E1A33">
      <w:t>6</w:t>
    </w:r>
  </w:p>
  <w:p w14:paraId="5E5A80E6" w14:textId="77777777" w:rsidR="007B1C22" w:rsidRDefault="007B1C22" w:rsidP="00C7116F">
    <w:pPr>
      <w:ind w:firstLine="510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2E6F" w14:textId="0C5FCD76" w:rsidR="00001180" w:rsidRDefault="00001180" w:rsidP="00001180">
    <w:pPr>
      <w:pStyle w:val="Yltunniste"/>
      <w:jc w:val="right"/>
    </w:pPr>
    <w:r w:rsidRPr="177EDD18">
      <w:rPr>
        <w:noProof/>
      </w:rPr>
      <w:fldChar w:fldCharType="begin"/>
    </w:r>
    <w:r>
      <w:instrText>PAGE</w:instrText>
    </w:r>
    <w:r w:rsidRPr="177EDD18">
      <w:fldChar w:fldCharType="separate"/>
    </w:r>
    <w:r w:rsidR="008424A3">
      <w:rPr>
        <w:noProof/>
      </w:rPr>
      <w:t>1</w:t>
    </w:r>
    <w:r w:rsidRPr="177EDD18">
      <w:rPr>
        <w:noProof/>
      </w:rPr>
      <w:fldChar w:fldCharType="end"/>
    </w:r>
    <w:r w:rsidR="177EDD18">
      <w:t>/</w:t>
    </w:r>
    <w:r w:rsidRPr="177EDD18">
      <w:rPr>
        <w:noProof/>
      </w:rPr>
      <w:fldChar w:fldCharType="begin"/>
    </w:r>
    <w:r>
      <w:instrText>NUMPAGES</w:instrText>
    </w:r>
    <w:r w:rsidRPr="177EDD18">
      <w:fldChar w:fldCharType="separate"/>
    </w:r>
    <w:r w:rsidR="008424A3">
      <w:rPr>
        <w:noProof/>
      </w:rPr>
      <w:t>13</w:t>
    </w:r>
    <w:r w:rsidRPr="177EDD18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17118"/>
    <w:multiLevelType w:val="multilevel"/>
    <w:tmpl w:val="D2B2A4A2"/>
    <w:lvl w:ilvl="0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4768" w:hanging="1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  <w:b w:val="0"/>
        <w:i w:val="0"/>
        <w:sz w:val="18"/>
      </w:rPr>
    </w:lvl>
    <w:lvl w:ilvl="4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6928" w:hanging="1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8368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9088" w:hanging="180"/>
      </w:pPr>
      <w:rPr>
        <w:rFonts w:ascii="Symbol" w:hAnsi="Symbol" w:hint="default"/>
      </w:rPr>
    </w:lvl>
  </w:abstractNum>
  <w:abstractNum w:abstractNumId="1" w15:restartNumberingAfterBreak="0">
    <w:nsid w:val="07D9423C"/>
    <w:multiLevelType w:val="multilevel"/>
    <w:tmpl w:val="779C1148"/>
    <w:styleLink w:val="Bulletriippuva"/>
    <w:lvl w:ilvl="0">
      <w:start w:val="1"/>
      <w:numFmt w:val="bullet"/>
      <w:lvlText w:val=""/>
      <w:lvlJc w:val="left"/>
      <w:pPr>
        <w:ind w:left="1588" w:hanging="284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ind w:left="1871" w:hanging="28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ind w:left="2155" w:hanging="284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ind w:left="2438" w:hanging="283"/>
      </w:pPr>
      <w:rPr>
        <w:rFonts w:ascii="Symbol" w:hAnsi="Symbol" w:hint="default"/>
        <w:b w:val="0"/>
        <w:i w:val="0"/>
        <w:sz w:val="18"/>
      </w:rPr>
    </w:lvl>
    <w:lvl w:ilvl="4">
      <w:start w:val="1"/>
      <w:numFmt w:val="bullet"/>
      <w:lvlText w:val=""/>
      <w:lvlJc w:val="left"/>
      <w:pPr>
        <w:ind w:left="2722" w:hanging="284"/>
      </w:pPr>
      <w:rPr>
        <w:rFonts w:ascii="Symbol" w:hAnsi="Symbol" w:hint="default"/>
        <w:b w:val="0"/>
        <w:i w:val="0"/>
        <w:sz w:val="18"/>
      </w:rPr>
    </w:lvl>
    <w:lvl w:ilvl="5">
      <w:start w:val="1"/>
      <w:numFmt w:val="bullet"/>
      <w:lvlText w:val=""/>
      <w:lvlJc w:val="left"/>
      <w:pPr>
        <w:ind w:left="3005" w:hanging="283"/>
      </w:pPr>
      <w:rPr>
        <w:rFonts w:ascii="Symbol" w:hAnsi="Symbol" w:hint="default"/>
        <w:b w:val="0"/>
        <w:i w:val="0"/>
        <w:sz w:val="18"/>
      </w:rPr>
    </w:lvl>
    <w:lvl w:ilvl="6">
      <w:start w:val="1"/>
      <w:numFmt w:val="bullet"/>
      <w:lvlText w:val=""/>
      <w:lvlJc w:val="left"/>
      <w:pPr>
        <w:ind w:left="3289" w:hanging="284"/>
      </w:pPr>
      <w:rPr>
        <w:rFonts w:ascii="Symbol" w:hAnsi="Symbol" w:hint="default"/>
        <w:b w:val="0"/>
        <w:i w:val="0"/>
        <w:sz w:val="18"/>
      </w:rPr>
    </w:lvl>
    <w:lvl w:ilvl="7">
      <w:start w:val="1"/>
      <w:numFmt w:val="bullet"/>
      <w:lvlText w:val=""/>
      <w:lvlJc w:val="left"/>
      <w:pPr>
        <w:ind w:left="3572" w:hanging="283"/>
      </w:pPr>
      <w:rPr>
        <w:rFonts w:ascii="Symbol" w:hAnsi="Symbol" w:hint="default"/>
        <w:b w:val="0"/>
        <w:i w:val="0"/>
        <w:sz w:val="18"/>
      </w:rPr>
    </w:lvl>
    <w:lvl w:ilvl="8">
      <w:start w:val="1"/>
      <w:numFmt w:val="bullet"/>
      <w:lvlText w:val=""/>
      <w:lvlJc w:val="left"/>
      <w:pPr>
        <w:ind w:left="3856" w:hanging="284"/>
      </w:pPr>
      <w:rPr>
        <w:rFonts w:ascii="Symbol" w:hAnsi="Symbol" w:hint="default"/>
        <w:b w:val="0"/>
        <w:i w:val="0"/>
        <w:sz w:val="18"/>
      </w:rPr>
    </w:lvl>
  </w:abstractNum>
  <w:abstractNum w:abstractNumId="2" w15:restartNumberingAfterBreak="0">
    <w:nsid w:val="092F0370"/>
    <w:multiLevelType w:val="multilevel"/>
    <w:tmpl w:val="040B0023"/>
    <w:styleLink w:val="Artikkeliosa"/>
    <w:lvl w:ilvl="0">
      <w:start w:val="1"/>
      <w:numFmt w:val="upperRoman"/>
      <w:lvlText w:val="Artikkeli %1."/>
      <w:lvlJc w:val="left"/>
      <w:pPr>
        <w:ind w:left="0" w:firstLine="0"/>
      </w:pPr>
    </w:lvl>
    <w:lvl w:ilvl="1">
      <w:start w:val="1"/>
      <w:numFmt w:val="decimalZero"/>
      <w:isLgl/>
      <w:lvlText w:val="Os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0CD32B11"/>
    <w:multiLevelType w:val="multilevel"/>
    <w:tmpl w:val="779C1148"/>
    <w:lvl w:ilvl="0">
      <w:start w:val="1"/>
      <w:numFmt w:val="bullet"/>
      <w:lvlText w:val=""/>
      <w:lvlJc w:val="left"/>
      <w:pPr>
        <w:ind w:left="1878" w:hanging="284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ind w:left="2161" w:hanging="28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ind w:left="2445" w:hanging="284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ind w:left="2728" w:hanging="283"/>
      </w:pPr>
      <w:rPr>
        <w:rFonts w:ascii="Symbol" w:hAnsi="Symbol" w:hint="default"/>
        <w:b w:val="0"/>
        <w:i w:val="0"/>
        <w:sz w:val="18"/>
      </w:rPr>
    </w:lvl>
    <w:lvl w:ilvl="4">
      <w:start w:val="1"/>
      <w:numFmt w:val="bullet"/>
      <w:lvlText w:val=""/>
      <w:lvlJc w:val="left"/>
      <w:pPr>
        <w:ind w:left="3012" w:hanging="284"/>
      </w:pPr>
      <w:rPr>
        <w:rFonts w:ascii="Symbol" w:hAnsi="Symbol" w:hint="default"/>
        <w:b w:val="0"/>
        <w:i w:val="0"/>
        <w:sz w:val="18"/>
      </w:rPr>
    </w:lvl>
    <w:lvl w:ilvl="5">
      <w:start w:val="1"/>
      <w:numFmt w:val="bullet"/>
      <w:lvlText w:val=""/>
      <w:lvlJc w:val="left"/>
      <w:pPr>
        <w:ind w:left="3295" w:hanging="283"/>
      </w:pPr>
      <w:rPr>
        <w:rFonts w:ascii="Symbol" w:hAnsi="Symbol" w:hint="default"/>
        <w:b w:val="0"/>
        <w:i w:val="0"/>
        <w:sz w:val="18"/>
      </w:rPr>
    </w:lvl>
    <w:lvl w:ilvl="6">
      <w:start w:val="1"/>
      <w:numFmt w:val="bullet"/>
      <w:lvlText w:val=""/>
      <w:lvlJc w:val="left"/>
      <w:pPr>
        <w:ind w:left="3579" w:hanging="284"/>
      </w:pPr>
      <w:rPr>
        <w:rFonts w:ascii="Symbol" w:hAnsi="Symbol" w:hint="default"/>
        <w:b w:val="0"/>
        <w:i w:val="0"/>
        <w:sz w:val="18"/>
      </w:rPr>
    </w:lvl>
    <w:lvl w:ilvl="7">
      <w:start w:val="1"/>
      <w:numFmt w:val="bullet"/>
      <w:lvlText w:val=""/>
      <w:lvlJc w:val="left"/>
      <w:pPr>
        <w:ind w:left="3862" w:hanging="283"/>
      </w:pPr>
      <w:rPr>
        <w:rFonts w:ascii="Symbol" w:hAnsi="Symbol" w:hint="default"/>
        <w:b w:val="0"/>
        <w:i w:val="0"/>
        <w:sz w:val="18"/>
      </w:rPr>
    </w:lvl>
    <w:lvl w:ilvl="8">
      <w:start w:val="1"/>
      <w:numFmt w:val="bullet"/>
      <w:lvlText w:val=""/>
      <w:lvlJc w:val="left"/>
      <w:pPr>
        <w:ind w:left="4146" w:hanging="284"/>
      </w:pPr>
      <w:rPr>
        <w:rFonts w:ascii="Symbol" w:hAnsi="Symbol" w:hint="default"/>
        <w:b w:val="0"/>
        <w:i w:val="0"/>
        <w:sz w:val="18"/>
      </w:rPr>
    </w:lvl>
  </w:abstractNum>
  <w:abstractNum w:abstractNumId="4" w15:restartNumberingAfterBreak="0">
    <w:nsid w:val="13C329B5"/>
    <w:multiLevelType w:val="hybridMultilevel"/>
    <w:tmpl w:val="FFFFFFFF"/>
    <w:lvl w:ilvl="0" w:tplc="1570D5E6">
      <w:start w:val="1"/>
      <w:numFmt w:val="decimal"/>
      <w:lvlText w:val="%1."/>
      <w:lvlJc w:val="left"/>
      <w:pPr>
        <w:ind w:left="1778" w:hanging="360"/>
      </w:pPr>
    </w:lvl>
    <w:lvl w:ilvl="1" w:tplc="8850E874">
      <w:start w:val="1"/>
      <w:numFmt w:val="lowerLetter"/>
      <w:lvlText w:val="%2."/>
      <w:lvlJc w:val="left"/>
      <w:pPr>
        <w:ind w:left="2498" w:hanging="360"/>
      </w:pPr>
    </w:lvl>
    <w:lvl w:ilvl="2" w:tplc="3A6A429A">
      <w:start w:val="1"/>
      <w:numFmt w:val="lowerRoman"/>
      <w:lvlText w:val="%3."/>
      <w:lvlJc w:val="right"/>
      <w:pPr>
        <w:ind w:left="3218" w:hanging="180"/>
      </w:pPr>
    </w:lvl>
    <w:lvl w:ilvl="3" w:tplc="580C513E">
      <w:start w:val="1"/>
      <w:numFmt w:val="decimal"/>
      <w:lvlText w:val="%4."/>
      <w:lvlJc w:val="left"/>
      <w:pPr>
        <w:ind w:left="3938" w:hanging="360"/>
      </w:pPr>
    </w:lvl>
    <w:lvl w:ilvl="4" w:tplc="4C92CF9A">
      <w:start w:val="1"/>
      <w:numFmt w:val="lowerLetter"/>
      <w:lvlText w:val="%5."/>
      <w:lvlJc w:val="left"/>
      <w:pPr>
        <w:ind w:left="4658" w:hanging="360"/>
      </w:pPr>
    </w:lvl>
    <w:lvl w:ilvl="5" w:tplc="BC7201D2">
      <w:start w:val="1"/>
      <w:numFmt w:val="lowerRoman"/>
      <w:lvlText w:val="%6."/>
      <w:lvlJc w:val="right"/>
      <w:pPr>
        <w:ind w:left="5378" w:hanging="180"/>
      </w:pPr>
    </w:lvl>
    <w:lvl w:ilvl="6" w:tplc="29A64D06">
      <w:start w:val="1"/>
      <w:numFmt w:val="decimal"/>
      <w:lvlText w:val="%7."/>
      <w:lvlJc w:val="left"/>
      <w:pPr>
        <w:ind w:left="6098" w:hanging="360"/>
      </w:pPr>
    </w:lvl>
    <w:lvl w:ilvl="7" w:tplc="31D07EAA">
      <w:start w:val="1"/>
      <w:numFmt w:val="lowerLetter"/>
      <w:lvlText w:val="%8."/>
      <w:lvlJc w:val="left"/>
      <w:pPr>
        <w:ind w:left="6818" w:hanging="360"/>
      </w:pPr>
    </w:lvl>
    <w:lvl w:ilvl="8" w:tplc="BC1C0CBA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60913EC"/>
    <w:multiLevelType w:val="multilevel"/>
    <w:tmpl w:val="040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BE34EE"/>
    <w:multiLevelType w:val="multilevel"/>
    <w:tmpl w:val="8F402A88"/>
    <w:lvl w:ilvl="0">
      <w:start w:val="1"/>
      <w:numFmt w:val="decimal"/>
      <w:pStyle w:val="Otsikk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Otsikko3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2B2B59DC"/>
    <w:multiLevelType w:val="hybridMultilevel"/>
    <w:tmpl w:val="EF3433EA"/>
    <w:lvl w:ilvl="0" w:tplc="040B0001">
      <w:start w:val="1"/>
      <w:numFmt w:val="bullet"/>
      <w:lvlText w:val=""/>
      <w:lvlJc w:val="left"/>
      <w:pPr>
        <w:ind w:left="2268" w:hanging="567"/>
      </w:pPr>
      <w:rPr>
        <w:rFonts w:ascii="Symbol" w:hAnsi="Symbol" w:hint="default"/>
        <w:b w:val="0"/>
        <w:i w:val="0"/>
        <w:sz w:val="18"/>
      </w:rPr>
    </w:lvl>
    <w:lvl w:ilvl="1" w:tplc="FFFFFFFF">
      <w:start w:val="1"/>
      <w:numFmt w:val="lowerLetter"/>
      <w:lvlText w:val="%2."/>
      <w:lvlJc w:val="left"/>
      <w:pPr>
        <w:ind w:left="533" w:hanging="360"/>
      </w:pPr>
    </w:lvl>
    <w:lvl w:ilvl="2" w:tplc="FFFFFFFF">
      <w:start w:val="1"/>
      <w:numFmt w:val="lowerRoman"/>
      <w:lvlText w:val="%3."/>
      <w:lvlJc w:val="right"/>
      <w:pPr>
        <w:ind w:left="1253" w:hanging="180"/>
      </w:pPr>
    </w:lvl>
    <w:lvl w:ilvl="3" w:tplc="FFFFFFFF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-187" w:hanging="360"/>
      </w:pPr>
    </w:lvl>
    <w:lvl w:ilvl="5" w:tplc="FFFFFFFF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6" w:tplc="FFFFFFFF">
      <w:start w:val="1"/>
      <w:numFmt w:val="decimal"/>
      <w:lvlText w:val="%7."/>
      <w:lvlJc w:val="left"/>
      <w:pPr>
        <w:ind w:left="4133" w:hanging="360"/>
      </w:pPr>
    </w:lvl>
    <w:lvl w:ilvl="7" w:tplc="FFFFFFFF">
      <w:start w:val="1"/>
      <w:numFmt w:val="lowerLetter"/>
      <w:lvlText w:val="%8."/>
      <w:lvlJc w:val="left"/>
      <w:pPr>
        <w:ind w:left="4853" w:hanging="360"/>
      </w:pPr>
    </w:lvl>
    <w:lvl w:ilvl="8" w:tplc="FFFFFFFF" w:tentative="1">
      <w:start w:val="1"/>
      <w:numFmt w:val="lowerRoman"/>
      <w:lvlText w:val="%9."/>
      <w:lvlJc w:val="right"/>
      <w:pPr>
        <w:ind w:left="5573" w:hanging="180"/>
      </w:pPr>
    </w:lvl>
  </w:abstractNum>
  <w:abstractNum w:abstractNumId="8" w15:restartNumberingAfterBreak="0">
    <w:nsid w:val="2E27506A"/>
    <w:multiLevelType w:val="multilevel"/>
    <w:tmpl w:val="6AF48B2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0E306E1"/>
    <w:multiLevelType w:val="multilevel"/>
    <w:tmpl w:val="040B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29D52A7"/>
    <w:multiLevelType w:val="hybridMultilevel"/>
    <w:tmpl w:val="533A2CD2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499109B7"/>
    <w:multiLevelType w:val="multilevel"/>
    <w:tmpl w:val="779C1148"/>
    <w:lvl w:ilvl="0">
      <w:start w:val="1"/>
      <w:numFmt w:val="bullet"/>
      <w:pStyle w:val="Bullet-lista"/>
      <w:lvlText w:val=""/>
      <w:lvlJc w:val="left"/>
      <w:pPr>
        <w:ind w:left="1588" w:hanging="284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ind w:left="1871" w:hanging="28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ind w:left="2155" w:hanging="284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ind w:left="2438" w:hanging="283"/>
      </w:pPr>
      <w:rPr>
        <w:rFonts w:ascii="Symbol" w:hAnsi="Symbol" w:hint="default"/>
        <w:b w:val="0"/>
        <w:i w:val="0"/>
        <w:sz w:val="18"/>
      </w:rPr>
    </w:lvl>
    <w:lvl w:ilvl="4">
      <w:start w:val="1"/>
      <w:numFmt w:val="bullet"/>
      <w:lvlText w:val=""/>
      <w:lvlJc w:val="left"/>
      <w:pPr>
        <w:ind w:left="2722" w:hanging="284"/>
      </w:pPr>
      <w:rPr>
        <w:rFonts w:ascii="Symbol" w:hAnsi="Symbol" w:hint="default"/>
        <w:b w:val="0"/>
        <w:i w:val="0"/>
        <w:sz w:val="18"/>
      </w:rPr>
    </w:lvl>
    <w:lvl w:ilvl="5">
      <w:start w:val="1"/>
      <w:numFmt w:val="bullet"/>
      <w:lvlText w:val=""/>
      <w:lvlJc w:val="left"/>
      <w:pPr>
        <w:ind w:left="3005" w:hanging="283"/>
      </w:pPr>
      <w:rPr>
        <w:rFonts w:ascii="Symbol" w:hAnsi="Symbol" w:hint="default"/>
        <w:b w:val="0"/>
        <w:i w:val="0"/>
        <w:sz w:val="18"/>
      </w:rPr>
    </w:lvl>
    <w:lvl w:ilvl="6">
      <w:start w:val="1"/>
      <w:numFmt w:val="bullet"/>
      <w:lvlText w:val=""/>
      <w:lvlJc w:val="left"/>
      <w:pPr>
        <w:ind w:left="3289" w:hanging="284"/>
      </w:pPr>
      <w:rPr>
        <w:rFonts w:ascii="Symbol" w:hAnsi="Symbol" w:hint="default"/>
        <w:b w:val="0"/>
        <w:i w:val="0"/>
        <w:sz w:val="18"/>
      </w:rPr>
    </w:lvl>
    <w:lvl w:ilvl="7">
      <w:start w:val="1"/>
      <w:numFmt w:val="bullet"/>
      <w:lvlText w:val=""/>
      <w:lvlJc w:val="left"/>
      <w:pPr>
        <w:ind w:left="3572" w:hanging="283"/>
      </w:pPr>
      <w:rPr>
        <w:rFonts w:ascii="Symbol" w:hAnsi="Symbol" w:hint="default"/>
        <w:b w:val="0"/>
        <w:i w:val="0"/>
        <w:sz w:val="18"/>
      </w:rPr>
    </w:lvl>
    <w:lvl w:ilvl="8">
      <w:start w:val="1"/>
      <w:numFmt w:val="bullet"/>
      <w:lvlText w:val=""/>
      <w:lvlJc w:val="left"/>
      <w:pPr>
        <w:ind w:left="3856" w:hanging="284"/>
      </w:pPr>
      <w:rPr>
        <w:rFonts w:ascii="Symbol" w:hAnsi="Symbol" w:hint="default"/>
        <w:b w:val="0"/>
        <w:i w:val="0"/>
        <w:sz w:val="18"/>
      </w:rPr>
    </w:lvl>
  </w:abstractNum>
  <w:abstractNum w:abstractNumId="12" w15:restartNumberingAfterBreak="0">
    <w:nsid w:val="4C837F01"/>
    <w:multiLevelType w:val="hybridMultilevel"/>
    <w:tmpl w:val="CD3AA6FA"/>
    <w:lvl w:ilvl="0" w:tplc="6E74B040">
      <w:start w:val="1"/>
      <w:numFmt w:val="decimal"/>
      <w:lvlText w:val="%1."/>
      <w:lvlJc w:val="left"/>
      <w:pPr>
        <w:ind w:left="1778" w:hanging="360"/>
      </w:pPr>
    </w:lvl>
    <w:lvl w:ilvl="1" w:tplc="10223AB0">
      <w:start w:val="1"/>
      <w:numFmt w:val="lowerLetter"/>
      <w:lvlText w:val="%2."/>
      <w:lvlJc w:val="left"/>
      <w:pPr>
        <w:ind w:left="2498" w:hanging="360"/>
      </w:pPr>
    </w:lvl>
    <w:lvl w:ilvl="2" w:tplc="C174FBBE">
      <w:start w:val="1"/>
      <w:numFmt w:val="lowerRoman"/>
      <w:lvlText w:val="%3."/>
      <w:lvlJc w:val="right"/>
      <w:pPr>
        <w:ind w:left="3218" w:hanging="180"/>
      </w:pPr>
    </w:lvl>
    <w:lvl w:ilvl="3" w:tplc="3398B8BE">
      <w:start w:val="1"/>
      <w:numFmt w:val="decimal"/>
      <w:lvlText w:val="%4."/>
      <w:lvlJc w:val="left"/>
      <w:pPr>
        <w:ind w:left="3938" w:hanging="360"/>
      </w:pPr>
    </w:lvl>
    <w:lvl w:ilvl="4" w:tplc="FDA673DC">
      <w:start w:val="1"/>
      <w:numFmt w:val="lowerLetter"/>
      <w:lvlText w:val="%5."/>
      <w:lvlJc w:val="left"/>
      <w:pPr>
        <w:ind w:left="4658" w:hanging="360"/>
      </w:pPr>
    </w:lvl>
    <w:lvl w:ilvl="5" w:tplc="1EB20180">
      <w:start w:val="1"/>
      <w:numFmt w:val="lowerRoman"/>
      <w:lvlText w:val="%6."/>
      <w:lvlJc w:val="right"/>
      <w:pPr>
        <w:ind w:left="5378" w:hanging="180"/>
      </w:pPr>
    </w:lvl>
    <w:lvl w:ilvl="6" w:tplc="CB62F84C">
      <w:start w:val="1"/>
      <w:numFmt w:val="decimal"/>
      <w:lvlText w:val="%7."/>
      <w:lvlJc w:val="left"/>
      <w:pPr>
        <w:ind w:left="6098" w:hanging="360"/>
      </w:pPr>
    </w:lvl>
    <w:lvl w:ilvl="7" w:tplc="3ABCC4F8">
      <w:start w:val="1"/>
      <w:numFmt w:val="lowerLetter"/>
      <w:lvlText w:val="%8."/>
      <w:lvlJc w:val="left"/>
      <w:pPr>
        <w:ind w:left="6818" w:hanging="360"/>
      </w:pPr>
    </w:lvl>
    <w:lvl w:ilvl="8" w:tplc="EFCADD60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53605BB5"/>
    <w:multiLevelType w:val="multilevel"/>
    <w:tmpl w:val="6AF48B2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B16191B"/>
    <w:multiLevelType w:val="multilevel"/>
    <w:tmpl w:val="F870A4BC"/>
    <w:lvl w:ilvl="0">
      <w:start w:val="1"/>
      <w:numFmt w:val="decimal"/>
      <w:pStyle w:val="Numeroitulista"/>
      <w:lvlText w:val="%1."/>
      <w:lvlJc w:val="left"/>
      <w:pPr>
        <w:ind w:left="1701" w:hanging="397"/>
      </w:pPr>
      <w:rPr>
        <w:rFonts w:ascii="Verdana" w:hAnsi="Verdana" w:hint="default"/>
        <w:b w:val="0"/>
        <w:i w:val="0"/>
        <w:sz w:val="20"/>
      </w:rPr>
    </w:lvl>
    <w:lvl w:ilvl="1">
      <w:start w:val="1"/>
      <w:numFmt w:val="bullet"/>
      <w:lvlText w:val=""/>
      <w:lvlJc w:val="left"/>
      <w:pPr>
        <w:ind w:left="2098" w:hanging="397"/>
      </w:pPr>
      <w:rPr>
        <w:rFonts w:ascii="Symbol" w:hAnsi="Symbol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ind w:left="2495" w:hanging="397"/>
      </w:pPr>
      <w:rPr>
        <w:rFonts w:ascii="Verdana" w:hAnsi="Verdana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2892" w:hanging="397"/>
      </w:pPr>
      <w:rPr>
        <w:rFonts w:ascii="Verdana" w:hAnsi="Verdana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ind w:left="3289" w:hanging="397"/>
      </w:pPr>
      <w:rPr>
        <w:rFonts w:ascii="Verdana" w:hAnsi="Verdana" w:hint="default"/>
        <w:b w:val="0"/>
        <w:i w:val="0"/>
        <w:sz w:val="20"/>
      </w:rPr>
    </w:lvl>
    <w:lvl w:ilvl="5">
      <w:start w:val="1"/>
      <w:numFmt w:val="decimal"/>
      <w:lvlText w:val="%6."/>
      <w:lvlJc w:val="left"/>
      <w:pPr>
        <w:ind w:left="3686" w:hanging="397"/>
      </w:pPr>
      <w:rPr>
        <w:rFonts w:ascii="Verdana" w:hAnsi="Verdana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ind w:left="4082" w:hanging="396"/>
      </w:pPr>
      <w:rPr>
        <w:rFonts w:ascii="Verdana" w:hAnsi="Verdana" w:hint="default"/>
        <w:b w:val="0"/>
        <w:i w:val="0"/>
        <w:sz w:val="20"/>
      </w:rPr>
    </w:lvl>
    <w:lvl w:ilvl="7">
      <w:start w:val="1"/>
      <w:numFmt w:val="decimal"/>
      <w:lvlText w:val="%8."/>
      <w:lvlJc w:val="left"/>
      <w:pPr>
        <w:ind w:left="4479" w:hanging="397"/>
      </w:pPr>
      <w:rPr>
        <w:rFonts w:ascii="Verdana" w:hAnsi="Verdana" w:hint="default"/>
        <w:b w:val="0"/>
        <w:i w:val="0"/>
        <w:sz w:val="20"/>
      </w:rPr>
    </w:lvl>
    <w:lvl w:ilvl="8">
      <w:start w:val="1"/>
      <w:numFmt w:val="decimal"/>
      <w:lvlText w:val="%9."/>
      <w:lvlJc w:val="left"/>
      <w:pPr>
        <w:ind w:left="4876" w:hanging="397"/>
      </w:pPr>
      <w:rPr>
        <w:rFonts w:hint="default"/>
      </w:rPr>
    </w:lvl>
  </w:abstractNum>
  <w:abstractNum w:abstractNumId="15" w15:restartNumberingAfterBreak="0">
    <w:nsid w:val="71E0799A"/>
    <w:multiLevelType w:val="multilevel"/>
    <w:tmpl w:val="6AF48B2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76876D66"/>
    <w:multiLevelType w:val="multilevel"/>
    <w:tmpl w:val="875C4A4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7C0510E9"/>
    <w:multiLevelType w:val="multilevel"/>
    <w:tmpl w:val="C55262D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33763741">
    <w:abstractNumId w:val="12"/>
  </w:num>
  <w:num w:numId="2" w16cid:durableId="1764036944">
    <w:abstractNumId w:val="4"/>
  </w:num>
  <w:num w:numId="3" w16cid:durableId="1932468639">
    <w:abstractNumId w:val="6"/>
  </w:num>
  <w:num w:numId="4" w16cid:durableId="31392059">
    <w:abstractNumId w:val="5"/>
  </w:num>
  <w:num w:numId="5" w16cid:durableId="982347905">
    <w:abstractNumId w:val="9"/>
  </w:num>
  <w:num w:numId="6" w16cid:durableId="407315156">
    <w:abstractNumId w:val="2"/>
  </w:num>
  <w:num w:numId="7" w16cid:durableId="897016579">
    <w:abstractNumId w:val="14"/>
  </w:num>
  <w:num w:numId="8" w16cid:durableId="1547136677">
    <w:abstractNumId w:val="11"/>
  </w:num>
  <w:num w:numId="9" w16cid:durableId="231425995">
    <w:abstractNumId w:val="1"/>
  </w:num>
  <w:num w:numId="10" w16cid:durableId="4860920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55845313">
    <w:abstractNumId w:val="6"/>
  </w:num>
  <w:num w:numId="12" w16cid:durableId="733816381">
    <w:abstractNumId w:val="10"/>
  </w:num>
  <w:num w:numId="13" w16cid:durableId="78226190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842679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39648860">
    <w:abstractNumId w:val="6"/>
    <w:lvlOverride w:ilvl="0">
      <w:lvl w:ilvl="0">
        <w:start w:val="1"/>
        <w:numFmt w:val="decimal"/>
        <w:pStyle w:val="Otsikko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Otsikko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Otsikko3"/>
        <w:lvlText w:val="%1.%2.%3"/>
        <w:lvlJc w:val="left"/>
        <w:pPr>
          <w:ind w:left="360" w:hanging="360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Otsikko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Otsikko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Otsikko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Otsikko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Otsikko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Otsikko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6" w16cid:durableId="1839729248">
    <w:abstractNumId w:val="16"/>
  </w:num>
  <w:num w:numId="17" w16cid:durableId="1933973324">
    <w:abstractNumId w:val="17"/>
  </w:num>
  <w:num w:numId="18" w16cid:durableId="597099602">
    <w:abstractNumId w:val="6"/>
    <w:lvlOverride w:ilvl="0">
      <w:startOverride w:val="2"/>
      <w:lvl w:ilvl="0">
        <w:start w:val="2"/>
        <w:numFmt w:val="decimal"/>
        <w:pStyle w:val="Otsikko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Otsikko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tsikko3"/>
        <w:lvlText w:val="%22.7.%3"/>
        <w:lvlJc w:val="left"/>
        <w:pPr>
          <w:ind w:left="36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pStyle w:val="Otsikko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pStyle w:val="Otsikko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pStyle w:val="Otsikko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pStyle w:val="Otsikko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pStyle w:val="Otsikko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pStyle w:val="Otsikko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 w16cid:durableId="999236609">
    <w:abstractNumId w:val="6"/>
    <w:lvlOverride w:ilvl="0">
      <w:lvl w:ilvl="0">
        <w:start w:val="1"/>
        <w:numFmt w:val="decimal"/>
        <w:pStyle w:val="Otsikko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Otsikko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Otsikko3"/>
        <w:lvlText w:val="%1.%2.%3"/>
        <w:lvlJc w:val="left"/>
        <w:pPr>
          <w:ind w:left="360" w:hanging="360"/>
        </w:pPr>
        <w:rPr>
          <w:rFonts w:hint="default"/>
        </w:rPr>
      </w:lvl>
    </w:lvlOverride>
    <w:lvlOverride w:ilvl="3">
      <w:lvl w:ilvl="3">
        <w:start w:val="1"/>
        <w:numFmt w:val="decimal"/>
        <w:pStyle w:val="Otsikko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Otsikko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Otsikko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Otsikko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Otsikko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Otsikko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0" w16cid:durableId="2130658244">
    <w:abstractNumId w:val="14"/>
    <w:lvlOverride w:ilvl="0">
      <w:startOverride w:val="1"/>
    </w:lvlOverride>
  </w:num>
  <w:num w:numId="21" w16cid:durableId="1502887222">
    <w:abstractNumId w:val="0"/>
  </w:num>
  <w:num w:numId="22" w16cid:durableId="13990119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25247979">
    <w:abstractNumId w:val="7"/>
  </w:num>
  <w:num w:numId="24" w16cid:durableId="816919430">
    <w:abstractNumId w:val="3"/>
  </w:num>
  <w:num w:numId="25" w16cid:durableId="1644435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45291180">
    <w:abstractNumId w:val="14"/>
  </w:num>
  <w:num w:numId="27" w16cid:durableId="13975138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306445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977261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867667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661679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968915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981659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23792043">
    <w:abstractNumId w:val="8"/>
  </w:num>
  <w:num w:numId="35" w16cid:durableId="340549189">
    <w:abstractNumId w:val="13"/>
  </w:num>
  <w:num w:numId="36" w16cid:durableId="2073656995">
    <w:abstractNumId w:val="15"/>
  </w:num>
  <w:num w:numId="37" w16cid:durableId="1439787612">
    <w:abstractNumId w:val="6"/>
    <w:lvlOverride w:ilvl="0">
      <w:lvl w:ilvl="0">
        <w:start w:val="1"/>
        <w:numFmt w:val="decimal"/>
        <w:pStyle w:val="Otsikko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Otsikko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Otsikko3"/>
        <w:lvlText w:val="%1.%2.%3"/>
        <w:lvlJc w:val="left"/>
        <w:pPr>
          <w:ind w:left="360" w:hanging="360"/>
        </w:pPr>
        <w:rPr>
          <w:rFonts w:hint="default"/>
        </w:rPr>
      </w:lvl>
    </w:lvlOverride>
    <w:lvlOverride w:ilvl="3">
      <w:lvl w:ilvl="3">
        <w:start w:val="1"/>
        <w:numFmt w:val="decimal"/>
        <w:pStyle w:val="Otsikko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Otsikko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Otsikko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Otsikko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Otsikko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Otsikko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1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636"/>
    <w:rsid w:val="00001180"/>
    <w:rsid w:val="00014F9F"/>
    <w:rsid w:val="00016953"/>
    <w:rsid w:val="00022CE9"/>
    <w:rsid w:val="00044EFA"/>
    <w:rsid w:val="0005725D"/>
    <w:rsid w:val="00060763"/>
    <w:rsid w:val="00061197"/>
    <w:rsid w:val="0007079C"/>
    <w:rsid w:val="000823CB"/>
    <w:rsid w:val="00083577"/>
    <w:rsid w:val="00096221"/>
    <w:rsid w:val="000A710C"/>
    <w:rsid w:val="000B06E7"/>
    <w:rsid w:val="000B5DF7"/>
    <w:rsid w:val="000C2ED1"/>
    <w:rsid w:val="000F1674"/>
    <w:rsid w:val="000F7883"/>
    <w:rsid w:val="001102EB"/>
    <w:rsid w:val="00111E59"/>
    <w:rsid w:val="00115CCF"/>
    <w:rsid w:val="0012725C"/>
    <w:rsid w:val="00144707"/>
    <w:rsid w:val="001479DD"/>
    <w:rsid w:val="00155C54"/>
    <w:rsid w:val="00156BA1"/>
    <w:rsid w:val="00166904"/>
    <w:rsid w:val="00172A83"/>
    <w:rsid w:val="00184178"/>
    <w:rsid w:val="00197A20"/>
    <w:rsid w:val="001A2FB8"/>
    <w:rsid w:val="001A5408"/>
    <w:rsid w:val="001B18CC"/>
    <w:rsid w:val="001B3208"/>
    <w:rsid w:val="001B44DE"/>
    <w:rsid w:val="001B48D9"/>
    <w:rsid w:val="001B5AD5"/>
    <w:rsid w:val="001C614E"/>
    <w:rsid w:val="001D0FB5"/>
    <w:rsid w:val="001D275C"/>
    <w:rsid w:val="001D6B4F"/>
    <w:rsid w:val="001E0198"/>
    <w:rsid w:val="001E0D04"/>
    <w:rsid w:val="001E3621"/>
    <w:rsid w:val="001E3EBF"/>
    <w:rsid w:val="001E50BD"/>
    <w:rsid w:val="001E5D22"/>
    <w:rsid w:val="001F5280"/>
    <w:rsid w:val="00232127"/>
    <w:rsid w:val="00232DF7"/>
    <w:rsid w:val="002439EA"/>
    <w:rsid w:val="00246BFC"/>
    <w:rsid w:val="002566CE"/>
    <w:rsid w:val="00272832"/>
    <w:rsid w:val="00285AD4"/>
    <w:rsid w:val="00286802"/>
    <w:rsid w:val="002A346C"/>
    <w:rsid w:val="002A74B8"/>
    <w:rsid w:val="002B2079"/>
    <w:rsid w:val="002E4BEE"/>
    <w:rsid w:val="002F2C85"/>
    <w:rsid w:val="00311761"/>
    <w:rsid w:val="00314220"/>
    <w:rsid w:val="003250B2"/>
    <w:rsid w:val="003312B2"/>
    <w:rsid w:val="00331752"/>
    <w:rsid w:val="003412F5"/>
    <w:rsid w:val="00357023"/>
    <w:rsid w:val="003604D6"/>
    <w:rsid w:val="003661B5"/>
    <w:rsid w:val="003756BC"/>
    <w:rsid w:val="003943CC"/>
    <w:rsid w:val="003B12F3"/>
    <w:rsid w:val="003D158B"/>
    <w:rsid w:val="003D1A50"/>
    <w:rsid w:val="003D3F20"/>
    <w:rsid w:val="003F1A8C"/>
    <w:rsid w:val="0040034D"/>
    <w:rsid w:val="00415259"/>
    <w:rsid w:val="00415E6D"/>
    <w:rsid w:val="004224DE"/>
    <w:rsid w:val="00426064"/>
    <w:rsid w:val="00435E21"/>
    <w:rsid w:val="004371F5"/>
    <w:rsid w:val="0045023A"/>
    <w:rsid w:val="00451494"/>
    <w:rsid w:val="004676AB"/>
    <w:rsid w:val="00473475"/>
    <w:rsid w:val="00473618"/>
    <w:rsid w:val="004967C9"/>
    <w:rsid w:val="004A1CEC"/>
    <w:rsid w:val="004B0487"/>
    <w:rsid w:val="004C269B"/>
    <w:rsid w:val="004C4970"/>
    <w:rsid w:val="004D4215"/>
    <w:rsid w:val="00503B59"/>
    <w:rsid w:val="00503EDA"/>
    <w:rsid w:val="00504441"/>
    <w:rsid w:val="00511E71"/>
    <w:rsid w:val="00516898"/>
    <w:rsid w:val="0051695B"/>
    <w:rsid w:val="00524556"/>
    <w:rsid w:val="005257A1"/>
    <w:rsid w:val="0053335F"/>
    <w:rsid w:val="005353A3"/>
    <w:rsid w:val="0054288F"/>
    <w:rsid w:val="00543376"/>
    <w:rsid w:val="00545CEA"/>
    <w:rsid w:val="0055001D"/>
    <w:rsid w:val="00556699"/>
    <w:rsid w:val="00556BE6"/>
    <w:rsid w:val="00562265"/>
    <w:rsid w:val="005712EA"/>
    <w:rsid w:val="00587F6B"/>
    <w:rsid w:val="005A56E3"/>
    <w:rsid w:val="005B175C"/>
    <w:rsid w:val="005B6060"/>
    <w:rsid w:val="005B6AD6"/>
    <w:rsid w:val="005C0CEB"/>
    <w:rsid w:val="005D72AE"/>
    <w:rsid w:val="005E1A33"/>
    <w:rsid w:val="005F1508"/>
    <w:rsid w:val="005F4B97"/>
    <w:rsid w:val="0060504D"/>
    <w:rsid w:val="00605896"/>
    <w:rsid w:val="006215B3"/>
    <w:rsid w:val="006247AF"/>
    <w:rsid w:val="00627190"/>
    <w:rsid w:val="006379D7"/>
    <w:rsid w:val="006645BB"/>
    <w:rsid w:val="006720B4"/>
    <w:rsid w:val="006B1802"/>
    <w:rsid w:val="006C3B01"/>
    <w:rsid w:val="006D21B6"/>
    <w:rsid w:val="006D5130"/>
    <w:rsid w:val="006D735E"/>
    <w:rsid w:val="006E074F"/>
    <w:rsid w:val="006EF632"/>
    <w:rsid w:val="006F277A"/>
    <w:rsid w:val="006F7625"/>
    <w:rsid w:val="00704562"/>
    <w:rsid w:val="00704B94"/>
    <w:rsid w:val="007055EF"/>
    <w:rsid w:val="007056E3"/>
    <w:rsid w:val="007069F1"/>
    <w:rsid w:val="007203B9"/>
    <w:rsid w:val="00723924"/>
    <w:rsid w:val="007291D1"/>
    <w:rsid w:val="00732646"/>
    <w:rsid w:val="0074144E"/>
    <w:rsid w:val="0074756A"/>
    <w:rsid w:val="00750C4B"/>
    <w:rsid w:val="00755617"/>
    <w:rsid w:val="00755A66"/>
    <w:rsid w:val="00765A17"/>
    <w:rsid w:val="00783417"/>
    <w:rsid w:val="00785475"/>
    <w:rsid w:val="007950FF"/>
    <w:rsid w:val="007A3340"/>
    <w:rsid w:val="007A4A87"/>
    <w:rsid w:val="007B1C22"/>
    <w:rsid w:val="007B54BB"/>
    <w:rsid w:val="007C5E4F"/>
    <w:rsid w:val="007D4EDE"/>
    <w:rsid w:val="007D5AC8"/>
    <w:rsid w:val="007E4BEC"/>
    <w:rsid w:val="007E5189"/>
    <w:rsid w:val="00804EF5"/>
    <w:rsid w:val="00810C2E"/>
    <w:rsid w:val="0081247D"/>
    <w:rsid w:val="00812CFC"/>
    <w:rsid w:val="00820FBD"/>
    <w:rsid w:val="00832C02"/>
    <w:rsid w:val="0084087E"/>
    <w:rsid w:val="008424A3"/>
    <w:rsid w:val="008565E7"/>
    <w:rsid w:val="008670A6"/>
    <w:rsid w:val="00880B2F"/>
    <w:rsid w:val="00882B04"/>
    <w:rsid w:val="00894E70"/>
    <w:rsid w:val="008A0175"/>
    <w:rsid w:val="008A581F"/>
    <w:rsid w:val="008A7CC0"/>
    <w:rsid w:val="008D2333"/>
    <w:rsid w:val="008D2ADB"/>
    <w:rsid w:val="008D63C0"/>
    <w:rsid w:val="008E485D"/>
    <w:rsid w:val="008F075A"/>
    <w:rsid w:val="008F5741"/>
    <w:rsid w:val="00900636"/>
    <w:rsid w:val="00903474"/>
    <w:rsid w:val="009103AF"/>
    <w:rsid w:val="0091170A"/>
    <w:rsid w:val="00914B92"/>
    <w:rsid w:val="00920405"/>
    <w:rsid w:val="009277BD"/>
    <w:rsid w:val="00927F1B"/>
    <w:rsid w:val="00927FCE"/>
    <w:rsid w:val="00930DFB"/>
    <w:rsid w:val="00937C1A"/>
    <w:rsid w:val="00951ED3"/>
    <w:rsid w:val="00966BB9"/>
    <w:rsid w:val="00975B67"/>
    <w:rsid w:val="009841CC"/>
    <w:rsid w:val="00985FAE"/>
    <w:rsid w:val="00990A27"/>
    <w:rsid w:val="009962B6"/>
    <w:rsid w:val="00996477"/>
    <w:rsid w:val="009A2FBA"/>
    <w:rsid w:val="009A5223"/>
    <w:rsid w:val="009B1780"/>
    <w:rsid w:val="009D2C13"/>
    <w:rsid w:val="009E33CA"/>
    <w:rsid w:val="009E5E13"/>
    <w:rsid w:val="009F3F8E"/>
    <w:rsid w:val="009F7F65"/>
    <w:rsid w:val="00A019F4"/>
    <w:rsid w:val="00A12277"/>
    <w:rsid w:val="00A12A3E"/>
    <w:rsid w:val="00A14274"/>
    <w:rsid w:val="00A14D1F"/>
    <w:rsid w:val="00A17713"/>
    <w:rsid w:val="00A31581"/>
    <w:rsid w:val="00A43633"/>
    <w:rsid w:val="00A56B71"/>
    <w:rsid w:val="00A72B5A"/>
    <w:rsid w:val="00A73D75"/>
    <w:rsid w:val="00A74F3A"/>
    <w:rsid w:val="00A80D2F"/>
    <w:rsid w:val="00A840BF"/>
    <w:rsid w:val="00A86C54"/>
    <w:rsid w:val="00A91063"/>
    <w:rsid w:val="00A92797"/>
    <w:rsid w:val="00A95B0F"/>
    <w:rsid w:val="00AA6A2D"/>
    <w:rsid w:val="00AC324E"/>
    <w:rsid w:val="00AE5BA0"/>
    <w:rsid w:val="00AF333C"/>
    <w:rsid w:val="00AF4E52"/>
    <w:rsid w:val="00B0531C"/>
    <w:rsid w:val="00B1101F"/>
    <w:rsid w:val="00B14110"/>
    <w:rsid w:val="00B167C0"/>
    <w:rsid w:val="00B24934"/>
    <w:rsid w:val="00B31542"/>
    <w:rsid w:val="00B34D41"/>
    <w:rsid w:val="00B35848"/>
    <w:rsid w:val="00B46511"/>
    <w:rsid w:val="00B4657F"/>
    <w:rsid w:val="00B4697F"/>
    <w:rsid w:val="00B50B33"/>
    <w:rsid w:val="00B644EF"/>
    <w:rsid w:val="00B662C4"/>
    <w:rsid w:val="00B8098C"/>
    <w:rsid w:val="00B8600A"/>
    <w:rsid w:val="00B913C3"/>
    <w:rsid w:val="00BA2874"/>
    <w:rsid w:val="00BA7310"/>
    <w:rsid w:val="00BC7074"/>
    <w:rsid w:val="00BE32FB"/>
    <w:rsid w:val="00BF6318"/>
    <w:rsid w:val="00C00C29"/>
    <w:rsid w:val="00C04925"/>
    <w:rsid w:val="00C0534F"/>
    <w:rsid w:val="00C15B5A"/>
    <w:rsid w:val="00C356B1"/>
    <w:rsid w:val="00C40C4B"/>
    <w:rsid w:val="00C450CA"/>
    <w:rsid w:val="00C4557D"/>
    <w:rsid w:val="00C4781B"/>
    <w:rsid w:val="00C61CA7"/>
    <w:rsid w:val="00C64826"/>
    <w:rsid w:val="00C7116F"/>
    <w:rsid w:val="00C7354E"/>
    <w:rsid w:val="00C86D49"/>
    <w:rsid w:val="00C922D7"/>
    <w:rsid w:val="00C97FAA"/>
    <w:rsid w:val="00CA4ABA"/>
    <w:rsid w:val="00CB3562"/>
    <w:rsid w:val="00CC43C6"/>
    <w:rsid w:val="00CC76A0"/>
    <w:rsid w:val="00CD1D1F"/>
    <w:rsid w:val="00CE23B7"/>
    <w:rsid w:val="00CE57FE"/>
    <w:rsid w:val="00CE5E67"/>
    <w:rsid w:val="00D05328"/>
    <w:rsid w:val="00D05EC9"/>
    <w:rsid w:val="00D205C8"/>
    <w:rsid w:val="00D26A10"/>
    <w:rsid w:val="00D3180B"/>
    <w:rsid w:val="00D33C56"/>
    <w:rsid w:val="00D4006F"/>
    <w:rsid w:val="00D42DAB"/>
    <w:rsid w:val="00D44707"/>
    <w:rsid w:val="00D44C63"/>
    <w:rsid w:val="00D44EA2"/>
    <w:rsid w:val="00D47AA2"/>
    <w:rsid w:val="00D47B9C"/>
    <w:rsid w:val="00D52DD7"/>
    <w:rsid w:val="00D566B7"/>
    <w:rsid w:val="00D6075B"/>
    <w:rsid w:val="00D67268"/>
    <w:rsid w:val="00D80859"/>
    <w:rsid w:val="00D84CCE"/>
    <w:rsid w:val="00D84F71"/>
    <w:rsid w:val="00D8705F"/>
    <w:rsid w:val="00D87B96"/>
    <w:rsid w:val="00DC5955"/>
    <w:rsid w:val="00DC5EA1"/>
    <w:rsid w:val="00DC7B8A"/>
    <w:rsid w:val="00DD5DA6"/>
    <w:rsid w:val="00DE692D"/>
    <w:rsid w:val="00DF75AE"/>
    <w:rsid w:val="00E026E7"/>
    <w:rsid w:val="00E161AD"/>
    <w:rsid w:val="00E20C31"/>
    <w:rsid w:val="00E21EB9"/>
    <w:rsid w:val="00E2259D"/>
    <w:rsid w:val="00E511E5"/>
    <w:rsid w:val="00E60D2F"/>
    <w:rsid w:val="00E641CA"/>
    <w:rsid w:val="00E64451"/>
    <w:rsid w:val="00E719B0"/>
    <w:rsid w:val="00E90E7D"/>
    <w:rsid w:val="00E94179"/>
    <w:rsid w:val="00E95E3F"/>
    <w:rsid w:val="00EA0B32"/>
    <w:rsid w:val="00EA2C60"/>
    <w:rsid w:val="00EA40C9"/>
    <w:rsid w:val="00EA67D8"/>
    <w:rsid w:val="00ED3E9A"/>
    <w:rsid w:val="00ED519A"/>
    <w:rsid w:val="00EE661D"/>
    <w:rsid w:val="00EF1724"/>
    <w:rsid w:val="00EF1744"/>
    <w:rsid w:val="00EF1970"/>
    <w:rsid w:val="00EF298D"/>
    <w:rsid w:val="00EF621D"/>
    <w:rsid w:val="00EF74E6"/>
    <w:rsid w:val="00F0324F"/>
    <w:rsid w:val="00F104AE"/>
    <w:rsid w:val="00F17DF6"/>
    <w:rsid w:val="00F20F44"/>
    <w:rsid w:val="00F30B65"/>
    <w:rsid w:val="00F36750"/>
    <w:rsid w:val="00F44405"/>
    <w:rsid w:val="00F4722C"/>
    <w:rsid w:val="00F502AF"/>
    <w:rsid w:val="00F57371"/>
    <w:rsid w:val="00F6143F"/>
    <w:rsid w:val="00F61DC4"/>
    <w:rsid w:val="00F80D58"/>
    <w:rsid w:val="00F83C8E"/>
    <w:rsid w:val="00F8785D"/>
    <w:rsid w:val="00F933AB"/>
    <w:rsid w:val="00F9718A"/>
    <w:rsid w:val="00FA066B"/>
    <w:rsid w:val="00FA486C"/>
    <w:rsid w:val="00FA4A54"/>
    <w:rsid w:val="00FB0089"/>
    <w:rsid w:val="00FB1662"/>
    <w:rsid w:val="00FB2773"/>
    <w:rsid w:val="00FC23CD"/>
    <w:rsid w:val="00FC333D"/>
    <w:rsid w:val="00FC7116"/>
    <w:rsid w:val="00FD0314"/>
    <w:rsid w:val="00FD4D88"/>
    <w:rsid w:val="00FD6582"/>
    <w:rsid w:val="00FE2EDE"/>
    <w:rsid w:val="00FF2FA3"/>
    <w:rsid w:val="00FF3ABA"/>
    <w:rsid w:val="00FF3E8E"/>
    <w:rsid w:val="01A5D751"/>
    <w:rsid w:val="028E6FA2"/>
    <w:rsid w:val="030804D5"/>
    <w:rsid w:val="03AC01DA"/>
    <w:rsid w:val="03F60C26"/>
    <w:rsid w:val="05BB3271"/>
    <w:rsid w:val="06C9B5C5"/>
    <w:rsid w:val="0786E01C"/>
    <w:rsid w:val="07A5B93D"/>
    <w:rsid w:val="0859F625"/>
    <w:rsid w:val="09000182"/>
    <w:rsid w:val="09653F57"/>
    <w:rsid w:val="09AEB4DD"/>
    <w:rsid w:val="0A157328"/>
    <w:rsid w:val="0ADBFEAE"/>
    <w:rsid w:val="0B2453FF"/>
    <w:rsid w:val="0B356A71"/>
    <w:rsid w:val="0BD67954"/>
    <w:rsid w:val="0C7162BA"/>
    <w:rsid w:val="0CE4941B"/>
    <w:rsid w:val="0D412423"/>
    <w:rsid w:val="0D4381E1"/>
    <w:rsid w:val="0F7D524D"/>
    <w:rsid w:val="0F7E0C7A"/>
    <w:rsid w:val="0F81EDD6"/>
    <w:rsid w:val="1029496F"/>
    <w:rsid w:val="10FAC23F"/>
    <w:rsid w:val="1354A8A5"/>
    <w:rsid w:val="13700595"/>
    <w:rsid w:val="14250C42"/>
    <w:rsid w:val="142D7C01"/>
    <w:rsid w:val="1447151E"/>
    <w:rsid w:val="14C51187"/>
    <w:rsid w:val="1605FAE0"/>
    <w:rsid w:val="162CFE04"/>
    <w:rsid w:val="16CA62B7"/>
    <w:rsid w:val="16F4CCC8"/>
    <w:rsid w:val="177EDD18"/>
    <w:rsid w:val="179726E1"/>
    <w:rsid w:val="179C4714"/>
    <w:rsid w:val="17C85102"/>
    <w:rsid w:val="17CD9C5A"/>
    <w:rsid w:val="1817EE56"/>
    <w:rsid w:val="1A5BE187"/>
    <w:rsid w:val="1AC0BB4C"/>
    <w:rsid w:val="1AD8B89A"/>
    <w:rsid w:val="1BCDAA62"/>
    <w:rsid w:val="1BDBDACA"/>
    <w:rsid w:val="1BF8151B"/>
    <w:rsid w:val="1C7A4ECE"/>
    <w:rsid w:val="1D3C0DEB"/>
    <w:rsid w:val="1E3F3E6F"/>
    <w:rsid w:val="1E82C7E2"/>
    <w:rsid w:val="1ED3298F"/>
    <w:rsid w:val="1F6158B6"/>
    <w:rsid w:val="1F68F0B4"/>
    <w:rsid w:val="1F8B03F4"/>
    <w:rsid w:val="1FCF5529"/>
    <w:rsid w:val="20E8727A"/>
    <w:rsid w:val="21A77056"/>
    <w:rsid w:val="235B3516"/>
    <w:rsid w:val="237024CF"/>
    <w:rsid w:val="23FE64CB"/>
    <w:rsid w:val="2428BD01"/>
    <w:rsid w:val="24856AA1"/>
    <w:rsid w:val="24C51CD0"/>
    <w:rsid w:val="2681B58D"/>
    <w:rsid w:val="26A445EC"/>
    <w:rsid w:val="2890A5D4"/>
    <w:rsid w:val="289D0313"/>
    <w:rsid w:val="28CB95F6"/>
    <w:rsid w:val="2A464E2E"/>
    <w:rsid w:val="2AB087FD"/>
    <w:rsid w:val="2B3E094A"/>
    <w:rsid w:val="2C291D47"/>
    <w:rsid w:val="2C38AC6C"/>
    <w:rsid w:val="2C5FCEDF"/>
    <w:rsid w:val="2E2FD37C"/>
    <w:rsid w:val="2E6DBA33"/>
    <w:rsid w:val="2F12A538"/>
    <w:rsid w:val="2F89582E"/>
    <w:rsid w:val="31336650"/>
    <w:rsid w:val="31987C6D"/>
    <w:rsid w:val="31A62A79"/>
    <w:rsid w:val="3225D53F"/>
    <w:rsid w:val="33ADA03B"/>
    <w:rsid w:val="34335D49"/>
    <w:rsid w:val="347B06DC"/>
    <w:rsid w:val="34E01E84"/>
    <w:rsid w:val="38019DE8"/>
    <w:rsid w:val="3950C18F"/>
    <w:rsid w:val="399BB718"/>
    <w:rsid w:val="39B9EB34"/>
    <w:rsid w:val="39C634FC"/>
    <w:rsid w:val="39CF28B1"/>
    <w:rsid w:val="3AD2E744"/>
    <w:rsid w:val="3AD3303C"/>
    <w:rsid w:val="3B02D70E"/>
    <w:rsid w:val="3C17E8C2"/>
    <w:rsid w:val="3CBA5B6D"/>
    <w:rsid w:val="3DF8D59D"/>
    <w:rsid w:val="3DFF2862"/>
    <w:rsid w:val="3E793401"/>
    <w:rsid w:val="3EB2D908"/>
    <w:rsid w:val="3EC915A2"/>
    <w:rsid w:val="4047C416"/>
    <w:rsid w:val="40D2678D"/>
    <w:rsid w:val="4109799B"/>
    <w:rsid w:val="411B8A7B"/>
    <w:rsid w:val="43484BD3"/>
    <w:rsid w:val="453553E4"/>
    <w:rsid w:val="45592436"/>
    <w:rsid w:val="45DFB4EF"/>
    <w:rsid w:val="467F9A9A"/>
    <w:rsid w:val="474C9F69"/>
    <w:rsid w:val="4876CE89"/>
    <w:rsid w:val="49B59D58"/>
    <w:rsid w:val="4A1ACA5F"/>
    <w:rsid w:val="4B084F63"/>
    <w:rsid w:val="4D5A14A9"/>
    <w:rsid w:val="4DB104E5"/>
    <w:rsid w:val="4FA026A6"/>
    <w:rsid w:val="50A29195"/>
    <w:rsid w:val="51D8BB78"/>
    <w:rsid w:val="52031CE3"/>
    <w:rsid w:val="5215E242"/>
    <w:rsid w:val="546B02FC"/>
    <w:rsid w:val="54E0903E"/>
    <w:rsid w:val="55ED1842"/>
    <w:rsid w:val="56D5ACE4"/>
    <w:rsid w:val="581CD4AA"/>
    <w:rsid w:val="58B4AF32"/>
    <w:rsid w:val="58F543C5"/>
    <w:rsid w:val="590DC716"/>
    <w:rsid w:val="592C348D"/>
    <w:rsid w:val="59481CDB"/>
    <w:rsid w:val="597280D6"/>
    <w:rsid w:val="59DEF451"/>
    <w:rsid w:val="5A2B6252"/>
    <w:rsid w:val="5A6BB264"/>
    <w:rsid w:val="5C202974"/>
    <w:rsid w:val="5C399623"/>
    <w:rsid w:val="5D28BFC3"/>
    <w:rsid w:val="5E2E7451"/>
    <w:rsid w:val="5E79D7CC"/>
    <w:rsid w:val="5EC1AE41"/>
    <w:rsid w:val="5F22942B"/>
    <w:rsid w:val="60335E3E"/>
    <w:rsid w:val="60BC0BF2"/>
    <w:rsid w:val="60D8EB3C"/>
    <w:rsid w:val="61407F58"/>
    <w:rsid w:val="628F7927"/>
    <w:rsid w:val="62AFBA1A"/>
    <w:rsid w:val="6340637F"/>
    <w:rsid w:val="6359D541"/>
    <w:rsid w:val="63E7C3B1"/>
    <w:rsid w:val="64A716BD"/>
    <w:rsid w:val="64BA9411"/>
    <w:rsid w:val="6510EA98"/>
    <w:rsid w:val="65147A6B"/>
    <w:rsid w:val="653F296C"/>
    <w:rsid w:val="6576CD7E"/>
    <w:rsid w:val="65D0BFAB"/>
    <w:rsid w:val="65DCAE9E"/>
    <w:rsid w:val="66592E94"/>
    <w:rsid w:val="66E3546B"/>
    <w:rsid w:val="68184AA7"/>
    <w:rsid w:val="685CD3CA"/>
    <w:rsid w:val="69E6E13A"/>
    <w:rsid w:val="6A7FD87C"/>
    <w:rsid w:val="6B155647"/>
    <w:rsid w:val="6B84AF08"/>
    <w:rsid w:val="6B9457CC"/>
    <w:rsid w:val="6CB2DCDF"/>
    <w:rsid w:val="6CC83577"/>
    <w:rsid w:val="6D149474"/>
    <w:rsid w:val="6D2775BD"/>
    <w:rsid w:val="6DEB3239"/>
    <w:rsid w:val="6DFDFF5D"/>
    <w:rsid w:val="6E265E65"/>
    <w:rsid w:val="6EACC9AA"/>
    <w:rsid w:val="6F31E5B7"/>
    <w:rsid w:val="6F5C2730"/>
    <w:rsid w:val="6FAEA8C0"/>
    <w:rsid w:val="72A4460F"/>
    <w:rsid w:val="73E7A1F8"/>
    <w:rsid w:val="746AA4FD"/>
    <w:rsid w:val="747FC76F"/>
    <w:rsid w:val="75C574B6"/>
    <w:rsid w:val="769B9BFD"/>
    <w:rsid w:val="7724F92C"/>
    <w:rsid w:val="77535080"/>
    <w:rsid w:val="78BACAA2"/>
    <w:rsid w:val="7A7FA2AC"/>
    <w:rsid w:val="7ACA5CF9"/>
    <w:rsid w:val="7AECDFEE"/>
    <w:rsid w:val="7BA77860"/>
    <w:rsid w:val="7CD7CB3D"/>
    <w:rsid w:val="7CFDB3CF"/>
    <w:rsid w:val="7D7B006A"/>
    <w:rsid w:val="7DC4351C"/>
    <w:rsid w:val="7DD189ED"/>
    <w:rsid w:val="7EE6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B7CB4"/>
  <w15:chartTrackingRefBased/>
  <w15:docId w15:val="{C0D631E0-4819-554F-B333-D3A1C3469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rsid w:val="00750C4B"/>
    <w:pPr>
      <w:spacing w:line="360" w:lineRule="auto"/>
    </w:pPr>
    <w:rPr>
      <w:rFonts w:ascii="Verdana" w:hAnsi="Verdana"/>
      <w:sz w:val="20"/>
    </w:rPr>
  </w:style>
  <w:style w:type="paragraph" w:styleId="Otsikko1">
    <w:name w:val="heading 1"/>
    <w:basedOn w:val="Normaali"/>
    <w:next w:val="Leipteksti"/>
    <w:link w:val="Otsikko1Char"/>
    <w:uiPriority w:val="9"/>
    <w:qFormat/>
    <w:rsid w:val="002439EA"/>
    <w:pPr>
      <w:keepNext/>
      <w:keepLines/>
      <w:numPr>
        <w:numId w:val="11"/>
      </w:numPr>
      <w:spacing w:before="360" w:after="120"/>
      <w:outlineLvl w:val="0"/>
    </w:pPr>
    <w:rPr>
      <w:rFonts w:eastAsiaTheme="majorEastAsia" w:cs="Times New Roman (Otsikot, muut"/>
      <w:b/>
      <w:sz w:val="24"/>
      <w:szCs w:val="32"/>
    </w:rPr>
  </w:style>
  <w:style w:type="paragraph" w:styleId="Otsikko2">
    <w:name w:val="heading 2"/>
    <w:basedOn w:val="Otsikko3"/>
    <w:next w:val="Leipteksti"/>
    <w:link w:val="Otsikko2Char"/>
    <w:uiPriority w:val="9"/>
    <w:unhideWhenUsed/>
    <w:qFormat/>
    <w:rsid w:val="00BA7310"/>
    <w:pPr>
      <w:numPr>
        <w:ilvl w:val="1"/>
        <w:numId w:val="11"/>
      </w:numPr>
      <w:outlineLvl w:val="1"/>
    </w:pPr>
  </w:style>
  <w:style w:type="paragraph" w:styleId="Otsikko3">
    <w:name w:val="heading 3"/>
    <w:basedOn w:val="Normaali"/>
    <w:next w:val="Leipteksti"/>
    <w:link w:val="Otsikko3Char"/>
    <w:uiPriority w:val="9"/>
    <w:unhideWhenUsed/>
    <w:qFormat/>
    <w:rsid w:val="001B5AD5"/>
    <w:pPr>
      <w:keepNext/>
      <w:keepLines/>
      <w:numPr>
        <w:ilvl w:val="2"/>
        <w:numId w:val="37"/>
      </w:numPr>
      <w:spacing w:before="240" w:after="120"/>
      <w:outlineLvl w:val="2"/>
    </w:pPr>
    <w:rPr>
      <w:rFonts w:eastAsiaTheme="majorEastAsia" w:cstheme="majorBidi"/>
      <w:b/>
    </w:rPr>
  </w:style>
  <w:style w:type="paragraph" w:styleId="Otsikko4">
    <w:name w:val="heading 4"/>
    <w:basedOn w:val="Normaali"/>
    <w:next w:val="Leipteksti"/>
    <w:link w:val="Otsikko4Char"/>
    <w:uiPriority w:val="9"/>
    <w:unhideWhenUsed/>
    <w:rsid w:val="00750C4B"/>
    <w:pPr>
      <w:keepNext/>
      <w:keepLines/>
      <w:numPr>
        <w:ilvl w:val="3"/>
        <w:numId w:val="11"/>
      </w:numPr>
      <w:spacing w:before="240" w:after="120"/>
      <w:outlineLvl w:val="3"/>
    </w:pPr>
    <w:rPr>
      <w:rFonts w:asciiTheme="majorHAnsi" w:eastAsiaTheme="majorEastAsia" w:hAnsiTheme="majorHAnsi" w:cstheme="majorBidi"/>
      <w:i/>
      <w:iCs/>
      <w:color w:val="BB590E" w:themeColor="accent1" w:themeShade="BF"/>
    </w:rPr>
  </w:style>
  <w:style w:type="paragraph" w:styleId="Otsikko5">
    <w:name w:val="heading 5"/>
    <w:basedOn w:val="Normaali"/>
    <w:next w:val="Leipteksti"/>
    <w:link w:val="Otsikko5Char"/>
    <w:uiPriority w:val="9"/>
    <w:unhideWhenUsed/>
    <w:rsid w:val="00750C4B"/>
    <w:pPr>
      <w:keepNext/>
      <w:keepLines/>
      <w:numPr>
        <w:ilvl w:val="4"/>
        <w:numId w:val="11"/>
      </w:numPr>
      <w:spacing w:before="240" w:after="120"/>
      <w:outlineLvl w:val="4"/>
    </w:pPr>
    <w:rPr>
      <w:rFonts w:asciiTheme="majorHAnsi" w:eastAsiaTheme="majorEastAsia" w:hAnsiTheme="majorHAnsi" w:cstheme="majorBidi"/>
      <w:color w:val="BB590E" w:themeColor="accent1" w:themeShade="BF"/>
    </w:rPr>
  </w:style>
  <w:style w:type="paragraph" w:styleId="Otsikko6">
    <w:name w:val="heading 6"/>
    <w:basedOn w:val="Normaali"/>
    <w:next w:val="Leipteksti"/>
    <w:link w:val="Otsikko6Char"/>
    <w:uiPriority w:val="9"/>
    <w:unhideWhenUsed/>
    <w:rsid w:val="00750C4B"/>
    <w:pPr>
      <w:keepNext/>
      <w:keepLines/>
      <w:numPr>
        <w:ilvl w:val="5"/>
        <w:numId w:val="11"/>
      </w:numPr>
      <w:spacing w:before="240" w:after="120"/>
      <w:outlineLvl w:val="5"/>
    </w:pPr>
    <w:rPr>
      <w:rFonts w:asciiTheme="majorHAnsi" w:eastAsiaTheme="majorEastAsia" w:hAnsiTheme="majorHAnsi" w:cstheme="majorBidi"/>
      <w:color w:val="7C3B09" w:themeColor="accent1" w:themeShade="7F"/>
    </w:rPr>
  </w:style>
  <w:style w:type="paragraph" w:styleId="Otsikko7">
    <w:name w:val="heading 7"/>
    <w:basedOn w:val="Normaali"/>
    <w:next w:val="Leipteksti"/>
    <w:link w:val="Otsikko7Char"/>
    <w:uiPriority w:val="9"/>
    <w:unhideWhenUsed/>
    <w:rsid w:val="00750C4B"/>
    <w:pPr>
      <w:keepNext/>
      <w:keepLines/>
      <w:numPr>
        <w:ilvl w:val="6"/>
        <w:numId w:val="11"/>
      </w:numPr>
      <w:spacing w:before="240" w:after="120"/>
      <w:outlineLvl w:val="6"/>
    </w:pPr>
    <w:rPr>
      <w:rFonts w:asciiTheme="majorHAnsi" w:eastAsiaTheme="majorEastAsia" w:hAnsiTheme="majorHAnsi" w:cstheme="majorBidi"/>
      <w:i/>
      <w:iCs/>
      <w:color w:val="7C3B09" w:themeColor="accent1" w:themeShade="7F"/>
    </w:rPr>
  </w:style>
  <w:style w:type="paragraph" w:styleId="Otsikko8">
    <w:name w:val="heading 8"/>
    <w:basedOn w:val="Normaali"/>
    <w:next w:val="Normaali"/>
    <w:link w:val="Otsikko8Char"/>
    <w:uiPriority w:val="9"/>
    <w:unhideWhenUsed/>
    <w:rsid w:val="00750C4B"/>
    <w:pPr>
      <w:keepNext/>
      <w:keepLines/>
      <w:numPr>
        <w:ilvl w:val="7"/>
        <w:numId w:val="11"/>
      </w:numPr>
      <w:spacing w:before="240" w:after="120"/>
      <w:outlineLvl w:val="7"/>
    </w:pPr>
    <w:rPr>
      <w:rFonts w:asciiTheme="majorHAnsi" w:eastAsiaTheme="majorEastAsia" w:hAnsiTheme="majorHAnsi" w:cstheme="majorBidi"/>
      <w:color w:val="525252" w:themeColor="text1" w:themeTint="D8"/>
      <w:sz w:val="21"/>
      <w:szCs w:val="21"/>
    </w:rPr>
  </w:style>
  <w:style w:type="paragraph" w:styleId="Otsikko9">
    <w:name w:val="heading 9"/>
    <w:basedOn w:val="Normaali"/>
    <w:next w:val="Normaali"/>
    <w:link w:val="Otsikko9Char"/>
    <w:uiPriority w:val="9"/>
    <w:unhideWhenUsed/>
    <w:rsid w:val="00750C4B"/>
    <w:pPr>
      <w:keepNext/>
      <w:keepLines/>
      <w:numPr>
        <w:ilvl w:val="8"/>
        <w:numId w:val="11"/>
      </w:numPr>
      <w:spacing w:before="240" w:after="120"/>
      <w:outlineLvl w:val="8"/>
    </w:pPr>
    <w:rPr>
      <w:rFonts w:asciiTheme="majorHAnsi" w:eastAsiaTheme="majorEastAsia" w:hAnsiTheme="majorHAnsi" w:cstheme="majorBidi"/>
      <w:i/>
      <w:iCs/>
      <w:color w:val="525252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2439EA"/>
    <w:rPr>
      <w:rFonts w:ascii="Verdana" w:eastAsiaTheme="majorEastAsia" w:hAnsi="Verdana" w:cs="Times New Roman (Otsikot, muut"/>
      <w:b/>
      <w:szCs w:val="32"/>
    </w:rPr>
  </w:style>
  <w:style w:type="paragraph" w:styleId="Leipteksti">
    <w:name w:val="Body Text"/>
    <w:basedOn w:val="Normaali"/>
    <w:link w:val="LeiptekstiChar"/>
    <w:uiPriority w:val="99"/>
    <w:unhideWhenUsed/>
    <w:qFormat/>
    <w:rsid w:val="002439EA"/>
    <w:pPr>
      <w:suppressAutoHyphens/>
      <w:spacing w:after="120" w:line="288" w:lineRule="auto"/>
      <w:ind w:left="1304"/>
    </w:pPr>
  </w:style>
  <w:style w:type="character" w:customStyle="1" w:styleId="LeiptekstiChar">
    <w:name w:val="Leipäteksti Char"/>
    <w:basedOn w:val="Kappaleenoletusfontti"/>
    <w:link w:val="Leipteksti"/>
    <w:uiPriority w:val="99"/>
    <w:rsid w:val="002439EA"/>
    <w:rPr>
      <w:rFonts w:ascii="Verdana" w:hAnsi="Verdana"/>
      <w:sz w:val="20"/>
    </w:rPr>
  </w:style>
  <w:style w:type="paragraph" w:styleId="Yltunniste">
    <w:name w:val="header"/>
    <w:basedOn w:val="Normaali"/>
    <w:link w:val="YltunnisteChar"/>
    <w:uiPriority w:val="99"/>
    <w:unhideWhenUsed/>
    <w:rsid w:val="00C4781B"/>
    <w:pPr>
      <w:tabs>
        <w:tab w:val="center" w:pos="4819"/>
        <w:tab w:val="right" w:pos="9638"/>
      </w:tabs>
      <w:spacing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C4781B"/>
    <w:rPr>
      <w:rFonts w:ascii="Verdana" w:hAnsi="Verdana"/>
      <w:sz w:val="18"/>
      <w:lang w:val="fi-FI"/>
    </w:rPr>
  </w:style>
  <w:style w:type="paragraph" w:styleId="Alatunniste">
    <w:name w:val="footer"/>
    <w:basedOn w:val="Normaali"/>
    <w:link w:val="AlatunnisteChar"/>
    <w:uiPriority w:val="99"/>
    <w:unhideWhenUsed/>
    <w:rsid w:val="00750C4B"/>
    <w:pPr>
      <w:tabs>
        <w:tab w:val="center" w:pos="4819"/>
        <w:tab w:val="right" w:pos="9638"/>
      </w:tabs>
      <w:spacing w:line="288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50C4B"/>
    <w:rPr>
      <w:rFonts w:ascii="Verdana" w:hAnsi="Verdana"/>
      <w:sz w:val="20"/>
    </w:rPr>
  </w:style>
  <w:style w:type="paragraph" w:styleId="Otsikko">
    <w:name w:val="Title"/>
    <w:aliases w:val="Pääotsikko"/>
    <w:basedOn w:val="Normaali"/>
    <w:next w:val="Leipteksti"/>
    <w:link w:val="OtsikkoChar"/>
    <w:uiPriority w:val="10"/>
    <w:qFormat/>
    <w:rsid w:val="00083577"/>
    <w:pPr>
      <w:keepNext/>
      <w:suppressAutoHyphens/>
      <w:spacing w:before="240" w:after="120"/>
      <w:outlineLvl w:val="0"/>
    </w:pPr>
    <w:rPr>
      <w:rFonts w:eastAsiaTheme="majorEastAsia" w:cstheme="majorHAnsi"/>
      <w:b/>
      <w:kern w:val="28"/>
      <w:sz w:val="24"/>
      <w:szCs w:val="56"/>
    </w:rPr>
  </w:style>
  <w:style w:type="character" w:customStyle="1" w:styleId="OtsikkoChar">
    <w:name w:val="Otsikko Char"/>
    <w:aliases w:val="Pääotsikko Char"/>
    <w:basedOn w:val="Kappaleenoletusfontti"/>
    <w:link w:val="Otsikko"/>
    <w:uiPriority w:val="10"/>
    <w:rsid w:val="00083577"/>
    <w:rPr>
      <w:rFonts w:ascii="Verdana" w:eastAsiaTheme="majorEastAsia" w:hAnsi="Verdana" w:cstheme="majorHAnsi"/>
      <w:b/>
      <w:kern w:val="28"/>
      <w:szCs w:val="56"/>
    </w:rPr>
  </w:style>
  <w:style w:type="character" w:customStyle="1" w:styleId="Otsikko2Char">
    <w:name w:val="Otsikko 2 Char"/>
    <w:basedOn w:val="Kappaleenoletusfontti"/>
    <w:link w:val="Otsikko2"/>
    <w:uiPriority w:val="9"/>
    <w:rsid w:val="00BA7310"/>
    <w:rPr>
      <w:rFonts w:ascii="Verdana" w:eastAsiaTheme="majorEastAsia" w:hAnsi="Verdana" w:cstheme="majorBidi"/>
      <w:b/>
      <w:sz w:val="20"/>
    </w:rPr>
  </w:style>
  <w:style w:type="table" w:styleId="TaulukkoRuudukko">
    <w:name w:val="Table Grid"/>
    <w:basedOn w:val="Normaalitaulukko"/>
    <w:uiPriority w:val="39"/>
    <w:rsid w:val="00C47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tsikko3Char">
    <w:name w:val="Otsikko 3 Char"/>
    <w:basedOn w:val="Kappaleenoletusfontti"/>
    <w:link w:val="Otsikko3"/>
    <w:uiPriority w:val="9"/>
    <w:rsid w:val="001B5AD5"/>
    <w:rPr>
      <w:rFonts w:ascii="Verdana" w:eastAsiaTheme="majorEastAsia" w:hAnsi="Verdana" w:cstheme="majorBidi"/>
      <w:b/>
      <w:sz w:val="20"/>
    </w:rPr>
  </w:style>
  <w:style w:type="character" w:customStyle="1" w:styleId="Otsikko4Char">
    <w:name w:val="Otsikko 4 Char"/>
    <w:basedOn w:val="Kappaleenoletusfontti"/>
    <w:link w:val="Otsikko4"/>
    <w:uiPriority w:val="9"/>
    <w:rsid w:val="00750C4B"/>
    <w:rPr>
      <w:rFonts w:asciiTheme="majorHAnsi" w:eastAsiaTheme="majorEastAsia" w:hAnsiTheme="majorHAnsi" w:cstheme="majorBidi"/>
      <w:i/>
      <w:iCs/>
      <w:color w:val="BB590E" w:themeColor="accent1" w:themeShade="BF"/>
      <w:sz w:val="20"/>
    </w:rPr>
  </w:style>
  <w:style w:type="character" w:customStyle="1" w:styleId="Otsikko5Char">
    <w:name w:val="Otsikko 5 Char"/>
    <w:basedOn w:val="Kappaleenoletusfontti"/>
    <w:link w:val="Otsikko5"/>
    <w:uiPriority w:val="9"/>
    <w:rsid w:val="00750C4B"/>
    <w:rPr>
      <w:rFonts w:asciiTheme="majorHAnsi" w:eastAsiaTheme="majorEastAsia" w:hAnsiTheme="majorHAnsi" w:cstheme="majorBidi"/>
      <w:color w:val="BB590E" w:themeColor="accent1" w:themeShade="BF"/>
      <w:sz w:val="20"/>
    </w:rPr>
  </w:style>
  <w:style w:type="character" w:customStyle="1" w:styleId="Otsikko6Char">
    <w:name w:val="Otsikko 6 Char"/>
    <w:basedOn w:val="Kappaleenoletusfontti"/>
    <w:link w:val="Otsikko6"/>
    <w:uiPriority w:val="9"/>
    <w:rsid w:val="00750C4B"/>
    <w:rPr>
      <w:rFonts w:asciiTheme="majorHAnsi" w:eastAsiaTheme="majorEastAsia" w:hAnsiTheme="majorHAnsi" w:cstheme="majorBidi"/>
      <w:color w:val="7C3B09" w:themeColor="accent1" w:themeShade="7F"/>
      <w:sz w:val="20"/>
    </w:rPr>
  </w:style>
  <w:style w:type="character" w:customStyle="1" w:styleId="Otsikko7Char">
    <w:name w:val="Otsikko 7 Char"/>
    <w:basedOn w:val="Kappaleenoletusfontti"/>
    <w:link w:val="Otsikko7"/>
    <w:uiPriority w:val="9"/>
    <w:rsid w:val="00750C4B"/>
    <w:rPr>
      <w:rFonts w:asciiTheme="majorHAnsi" w:eastAsiaTheme="majorEastAsia" w:hAnsiTheme="majorHAnsi" w:cstheme="majorBidi"/>
      <w:i/>
      <w:iCs/>
      <w:color w:val="7C3B09" w:themeColor="accent1" w:themeShade="7F"/>
      <w:sz w:val="20"/>
    </w:rPr>
  </w:style>
  <w:style w:type="character" w:customStyle="1" w:styleId="Otsikko8Char">
    <w:name w:val="Otsikko 8 Char"/>
    <w:basedOn w:val="Kappaleenoletusfontti"/>
    <w:link w:val="Otsikko8"/>
    <w:uiPriority w:val="9"/>
    <w:rsid w:val="00750C4B"/>
    <w:rPr>
      <w:rFonts w:asciiTheme="majorHAnsi" w:eastAsiaTheme="majorEastAsia" w:hAnsiTheme="majorHAnsi" w:cstheme="majorBidi"/>
      <w:color w:val="525252" w:themeColor="text1" w:themeTint="D8"/>
      <w:sz w:val="21"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rsid w:val="00750C4B"/>
    <w:rPr>
      <w:rFonts w:asciiTheme="majorHAnsi" w:eastAsiaTheme="majorEastAsia" w:hAnsiTheme="majorHAnsi" w:cstheme="majorBidi"/>
      <w:i/>
      <w:iCs/>
      <w:color w:val="525252" w:themeColor="text1" w:themeTint="D8"/>
      <w:sz w:val="21"/>
      <w:szCs w:val="21"/>
    </w:rPr>
  </w:style>
  <w:style w:type="paragraph" w:customStyle="1" w:styleId="Numeroitulista">
    <w:name w:val="Numeroitu lista"/>
    <w:basedOn w:val="Leipteksti"/>
    <w:autoRedefine/>
    <w:qFormat/>
    <w:rsid w:val="00FE2EDE"/>
    <w:pPr>
      <w:numPr>
        <w:numId w:val="7"/>
      </w:numPr>
      <w:contextualSpacing/>
    </w:pPr>
    <w:rPr>
      <w:rFonts w:cstheme="minorHAnsi"/>
    </w:rPr>
  </w:style>
  <w:style w:type="paragraph" w:customStyle="1" w:styleId="Bullet-lista">
    <w:name w:val="Bullet-lista"/>
    <w:basedOn w:val="Leipteksti"/>
    <w:qFormat/>
    <w:rsid w:val="00DF75AE"/>
    <w:pPr>
      <w:numPr>
        <w:numId w:val="8"/>
      </w:numPr>
      <w:contextualSpacing/>
    </w:pPr>
  </w:style>
  <w:style w:type="character" w:styleId="Hyperlinkki">
    <w:name w:val="Hyperlink"/>
    <w:basedOn w:val="Kappaleenoletusfontti"/>
    <w:uiPriority w:val="99"/>
    <w:unhideWhenUsed/>
    <w:rsid w:val="001B18CC"/>
    <w:rPr>
      <w:rFonts w:ascii="Verdana" w:hAnsi="Verdana"/>
      <w:color w:val="06597A" w:themeColor="hyperlink"/>
      <w:sz w:val="18"/>
      <w:u w:val="single"/>
      <w:lang w:val="fi-FI"/>
    </w:rPr>
  </w:style>
  <w:style w:type="character" w:customStyle="1" w:styleId="Ratkaisematonmaininta1">
    <w:name w:val="Ratkaisematon maininta1"/>
    <w:basedOn w:val="Kappaleenoletusfontti"/>
    <w:uiPriority w:val="99"/>
    <w:semiHidden/>
    <w:unhideWhenUsed/>
    <w:rsid w:val="001B18CC"/>
    <w:rPr>
      <w:rFonts w:ascii="Verdana" w:hAnsi="Verdana"/>
      <w:color w:val="605E5C"/>
      <w:sz w:val="18"/>
      <w:shd w:val="clear" w:color="auto" w:fill="E1DFDD"/>
      <w:lang w:val="fi-FI"/>
    </w:rPr>
  </w:style>
  <w:style w:type="numbering" w:styleId="111111">
    <w:name w:val="Outline List 2"/>
    <w:basedOn w:val="Eiluetteloa"/>
    <w:uiPriority w:val="99"/>
    <w:semiHidden/>
    <w:unhideWhenUsed/>
    <w:rsid w:val="000B5DF7"/>
    <w:pPr>
      <w:numPr>
        <w:numId w:val="4"/>
      </w:numPr>
    </w:pPr>
  </w:style>
  <w:style w:type="numbering" w:styleId="1ai">
    <w:name w:val="Outline List 1"/>
    <w:basedOn w:val="Eiluetteloa"/>
    <w:uiPriority w:val="99"/>
    <w:semiHidden/>
    <w:unhideWhenUsed/>
    <w:rsid w:val="000B5DF7"/>
    <w:pPr>
      <w:numPr>
        <w:numId w:val="5"/>
      </w:numPr>
    </w:pPr>
  </w:style>
  <w:style w:type="numbering" w:styleId="Artikkeliosa">
    <w:name w:val="Outline List 3"/>
    <w:basedOn w:val="Eiluetteloa"/>
    <w:uiPriority w:val="99"/>
    <w:semiHidden/>
    <w:unhideWhenUsed/>
    <w:rsid w:val="000B5DF7"/>
    <w:pPr>
      <w:numPr>
        <w:numId w:val="6"/>
      </w:numPr>
    </w:pPr>
  </w:style>
  <w:style w:type="paragraph" w:customStyle="1" w:styleId="TyyliLatinalainenLucidaCalligraphyVasen23cmEnsimmine">
    <w:name w:val="Tyyli (Latinalainen) Lucida Calligraphy Vasen:  23 cm Ensimmäine..."/>
    <w:basedOn w:val="Normaali"/>
    <w:rsid w:val="00E60D2F"/>
    <w:pPr>
      <w:ind w:left="1304" w:firstLine="1304"/>
    </w:pPr>
    <w:rPr>
      <w:rFonts w:ascii="Lucida Calligraphy" w:eastAsia="Times New Roman" w:hAnsi="Lucida Calligraphy" w:cs="Times New Roman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3B12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B12F3"/>
    <w:rPr>
      <w:rFonts w:ascii="Segoe UI" w:hAnsi="Segoe UI" w:cs="Segoe UI"/>
      <w:sz w:val="18"/>
      <w:szCs w:val="18"/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D05328"/>
    <w:pPr>
      <w:numPr>
        <w:numId w:val="0"/>
      </w:numPr>
      <w:spacing w:after="240"/>
      <w:outlineLvl w:val="9"/>
    </w:pPr>
    <w:rPr>
      <w:rFonts w:cstheme="majorBidi"/>
      <w:lang w:eastAsia="fi-FI"/>
    </w:rPr>
  </w:style>
  <w:style w:type="paragraph" w:styleId="Sisluet2">
    <w:name w:val="toc 2"/>
    <w:basedOn w:val="Normaali"/>
    <w:next w:val="Normaali"/>
    <w:autoRedefine/>
    <w:uiPriority w:val="39"/>
    <w:unhideWhenUsed/>
    <w:rsid w:val="007A3340"/>
    <w:pPr>
      <w:tabs>
        <w:tab w:val="left" w:pos="993"/>
        <w:tab w:val="right" w:leader="dot" w:pos="10065"/>
      </w:tabs>
      <w:ind w:left="425"/>
    </w:pPr>
  </w:style>
  <w:style w:type="paragraph" w:styleId="Sisluet1">
    <w:name w:val="toc 1"/>
    <w:basedOn w:val="Normaali"/>
    <w:next w:val="Normaali"/>
    <w:autoRedefine/>
    <w:uiPriority w:val="39"/>
    <w:unhideWhenUsed/>
    <w:rsid w:val="007A3340"/>
    <w:pPr>
      <w:tabs>
        <w:tab w:val="left" w:pos="400"/>
        <w:tab w:val="right" w:leader="dot" w:pos="10065"/>
      </w:tabs>
      <w:spacing w:after="120"/>
    </w:pPr>
    <w:rPr>
      <w:noProof/>
    </w:rPr>
  </w:style>
  <w:style w:type="paragraph" w:styleId="Sisluet3">
    <w:name w:val="toc 3"/>
    <w:basedOn w:val="Normaali"/>
    <w:next w:val="Normaali"/>
    <w:autoRedefine/>
    <w:uiPriority w:val="39"/>
    <w:unhideWhenUsed/>
    <w:rsid w:val="007A3340"/>
    <w:pPr>
      <w:tabs>
        <w:tab w:val="left" w:pos="1760"/>
        <w:tab w:val="right" w:leader="dot" w:pos="10065"/>
      </w:tabs>
      <w:spacing w:after="120"/>
      <w:ind w:left="1701" w:hanging="708"/>
    </w:pPr>
  </w:style>
  <w:style w:type="paragraph" w:styleId="Kuvaotsikko">
    <w:name w:val="caption"/>
    <w:basedOn w:val="Leipteksti"/>
    <w:next w:val="Normaali"/>
    <w:uiPriority w:val="35"/>
    <w:unhideWhenUsed/>
    <w:qFormat/>
    <w:rsid w:val="00DF75AE"/>
    <w:pPr>
      <w:spacing w:before="120"/>
    </w:pPr>
    <w:rPr>
      <w:iCs/>
      <w:szCs w:val="18"/>
    </w:rPr>
  </w:style>
  <w:style w:type="character" w:styleId="Kommentinviite">
    <w:name w:val="annotation reference"/>
    <w:basedOn w:val="Kappaleenoletusfontti"/>
    <w:uiPriority w:val="99"/>
    <w:semiHidden/>
    <w:unhideWhenUsed/>
    <w:rsid w:val="00A14274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Pr>
      <w:rFonts w:ascii="Verdana" w:hAnsi="Verdana"/>
      <w:sz w:val="20"/>
      <w:szCs w:val="20"/>
    </w:rPr>
  </w:style>
  <w:style w:type="character" w:styleId="AvattuHyperlinkki">
    <w:name w:val="FollowedHyperlink"/>
    <w:basedOn w:val="Kappaleenoletusfontti"/>
    <w:uiPriority w:val="99"/>
    <w:semiHidden/>
    <w:unhideWhenUsed/>
    <w:rsid w:val="00A840BF"/>
    <w:rPr>
      <w:color w:val="914222" w:themeColor="followedHyperlink"/>
      <w:u w:val="single"/>
    </w:rPr>
  </w:style>
  <w:style w:type="character" w:customStyle="1" w:styleId="Ratkaisematonmaininta2">
    <w:name w:val="Ratkaisematon maininta2"/>
    <w:basedOn w:val="Kappaleenoletusfontti"/>
    <w:uiPriority w:val="99"/>
    <w:semiHidden/>
    <w:unhideWhenUsed/>
    <w:rsid w:val="006247AF"/>
    <w:rPr>
      <w:color w:val="605E5C"/>
      <w:shd w:val="clear" w:color="auto" w:fill="E1DFDD"/>
    </w:rPr>
  </w:style>
  <w:style w:type="paragraph" w:customStyle="1" w:styleId="Viiteotsikko">
    <w:name w:val="Viiteotsikko"/>
    <w:basedOn w:val="Normaali"/>
    <w:link w:val="ViiteotsikkoChar"/>
    <w:qFormat/>
    <w:rsid w:val="00C450CA"/>
    <w:pPr>
      <w:spacing w:before="480" w:line="276" w:lineRule="auto"/>
    </w:pPr>
  </w:style>
  <w:style w:type="character" w:customStyle="1" w:styleId="ViiteotsikkoChar">
    <w:name w:val="Viiteotsikko Char"/>
    <w:basedOn w:val="Kappaleenoletusfontti"/>
    <w:link w:val="Viiteotsikko"/>
    <w:rsid w:val="00C450CA"/>
    <w:rPr>
      <w:rFonts w:ascii="Verdana" w:hAnsi="Verdana"/>
      <w:sz w:val="20"/>
    </w:rPr>
  </w:style>
  <w:style w:type="paragraph" w:styleId="Luettelokappale">
    <w:name w:val="List Paragraph"/>
    <w:basedOn w:val="Normaali"/>
    <w:uiPriority w:val="34"/>
    <w:rsid w:val="00EA40C9"/>
    <w:pPr>
      <w:ind w:left="720"/>
      <w:contextualSpacing/>
    </w:pPr>
  </w:style>
  <w:style w:type="numbering" w:customStyle="1" w:styleId="Bulletriippuva">
    <w:name w:val="Bullet_riippuva"/>
    <w:uiPriority w:val="99"/>
    <w:rsid w:val="00DF75AE"/>
    <w:pPr>
      <w:numPr>
        <w:numId w:val="9"/>
      </w:numPr>
    </w:pPr>
  </w:style>
  <w:style w:type="paragraph" w:customStyle="1" w:styleId="Liitteet-otsikko">
    <w:name w:val="Liitteet-otsikko"/>
    <w:basedOn w:val="Leipteksti"/>
    <w:next w:val="Leipteksti"/>
    <w:link w:val="Liitteet-otsikkoChar"/>
    <w:qFormat/>
    <w:rsid w:val="007D4EDE"/>
    <w:pPr>
      <w:keepNext/>
      <w:spacing w:before="360" w:line="276" w:lineRule="auto"/>
      <w:ind w:left="0"/>
    </w:pPr>
  </w:style>
  <w:style w:type="character" w:customStyle="1" w:styleId="Liitteet-otsikkoChar">
    <w:name w:val="Liitteet-otsikko Char"/>
    <w:basedOn w:val="Kappaleenoletusfontti"/>
    <w:link w:val="Liitteet-otsikko"/>
    <w:rsid w:val="007D4EDE"/>
    <w:rPr>
      <w:rFonts w:ascii="Verdana" w:hAnsi="Verdana"/>
      <w:sz w:val="20"/>
    </w:rPr>
  </w:style>
  <w:style w:type="paragraph" w:styleId="NormaaliWWW">
    <w:name w:val="Normal (Web)"/>
    <w:basedOn w:val="Normaali"/>
    <w:uiPriority w:val="99"/>
    <w:semiHidden/>
    <w:unhideWhenUsed/>
    <w:rsid w:val="00232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fi-FI"/>
    </w:rPr>
  </w:style>
  <w:style w:type="character" w:styleId="Paikkamerkkiteksti">
    <w:name w:val="Placeholder Text"/>
    <w:basedOn w:val="Kappaleenoletusfontti"/>
    <w:uiPriority w:val="99"/>
    <w:semiHidden/>
    <w:rsid w:val="00EF1744"/>
    <w:rPr>
      <w:color w:val="808080"/>
    </w:rPr>
  </w:style>
  <w:style w:type="character" w:customStyle="1" w:styleId="Tyyli1">
    <w:name w:val="Tyyli1"/>
    <w:basedOn w:val="Kappaleenoletusfontti"/>
    <w:uiPriority w:val="1"/>
    <w:rsid w:val="00990A27"/>
    <w:rPr>
      <w:b/>
    </w:rPr>
  </w:style>
  <w:style w:type="character" w:customStyle="1" w:styleId="normaltextrun">
    <w:name w:val="normaltextrun"/>
    <w:basedOn w:val="Kappaleenoletusfontti"/>
    <w:rsid w:val="007D5AC8"/>
  </w:style>
  <w:style w:type="paragraph" w:customStyle="1" w:styleId="paragraph">
    <w:name w:val="paragraph"/>
    <w:basedOn w:val="Normaali"/>
    <w:rsid w:val="00D80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fi-FI"/>
    </w:rPr>
  </w:style>
  <w:style w:type="character" w:customStyle="1" w:styleId="eop">
    <w:name w:val="eop"/>
    <w:basedOn w:val="Kappaleenoletusfontti"/>
    <w:rsid w:val="007E5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yvaep.fi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yvaep.fi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Mukautettu 1">
      <a:dk1>
        <a:srgbClr val="333333"/>
      </a:dk1>
      <a:lt1>
        <a:srgbClr val="333333"/>
      </a:lt1>
      <a:dk2>
        <a:srgbClr val="FFFFFF"/>
      </a:dk2>
      <a:lt2>
        <a:srgbClr val="FFFFFF"/>
      </a:lt2>
      <a:accent1>
        <a:srgbClr val="EE7920"/>
      </a:accent1>
      <a:accent2>
        <a:srgbClr val="008FC5"/>
      </a:accent2>
      <a:accent3>
        <a:srgbClr val="8DBA97"/>
      </a:accent3>
      <a:accent4>
        <a:srgbClr val="E0E27C"/>
      </a:accent4>
      <a:accent5>
        <a:srgbClr val="F6BC8F"/>
      </a:accent5>
      <a:accent6>
        <a:srgbClr val="62D4FF"/>
      </a:accent6>
      <a:hlink>
        <a:srgbClr val="06597A"/>
      </a:hlink>
      <a:folHlink>
        <a:srgbClr val="9142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2025-03-19T00:00:00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19878BE-ED99-43FC-9BD6-518C62734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730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Asiakirjatyyppi</dc:subject>
  <dc:creator>Kontiola Sanna</dc:creator>
  <cp:keywords/>
  <dc:description/>
  <cp:lastModifiedBy>Riitta Suojanen</cp:lastModifiedBy>
  <cp:revision>22</cp:revision>
  <cp:lastPrinted>2022-10-12T05:25:00Z</cp:lastPrinted>
  <dcterms:created xsi:type="dcterms:W3CDTF">2026-04-01T10:03:00Z</dcterms:created>
  <dcterms:modified xsi:type="dcterms:W3CDTF">2026-05-29T05:39:00Z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c89547dd0e53f538e9db42fee84b8161640a89ffea2788169c40ba077c6e6ee4</vt:lpwstr>
  </property>
  <property fmtid="{D5CDD505-2E9C-101B-9397-08002B2CF9AE}" pid="3" name="MFiles_PGA382BC9860EC4137A8F19AA69CC54DE8">
    <vt:lpwstr>8012-2022-O</vt:lpwstr>
  </property>
  <property fmtid="{D5CDD505-2E9C-101B-9397-08002B2CF9AE}" pid="4" name="ClassificationContentMarkingHeaderShapeIds">
    <vt:lpwstr>2976aad9,4eddc139,3e7b2877,1f8a0923,2e8e49e2,65901cde,1292a4d0,d807ee2,433b0c07,d994714</vt:lpwstr>
  </property>
  <property fmtid="{D5CDD505-2E9C-101B-9397-08002B2CF9AE}" pid="5" name="ClassificationContentMarkingHeaderFontProps">
    <vt:lpwstr>#0000ff,12,Calibri</vt:lpwstr>
  </property>
  <property fmtid="{D5CDD505-2E9C-101B-9397-08002B2CF9AE}" pid="6" name="ClassificationContentMarkingHeaderText">
    <vt:lpwstr>HARKINNANVARAISESTI ANNETTAVA</vt:lpwstr>
  </property>
  <property fmtid="{D5CDD505-2E9C-101B-9397-08002B2CF9AE}" pid="7" name="MSIP_Label_03bddff0-bd82-491e-aa56-360e9239e9f4_Enabled">
    <vt:lpwstr>true</vt:lpwstr>
  </property>
  <property fmtid="{D5CDD505-2E9C-101B-9397-08002B2CF9AE}" pid="8" name="MSIP_Label_03bddff0-bd82-491e-aa56-360e9239e9f4_SetDate">
    <vt:lpwstr>2025-03-25T10:51:22Z</vt:lpwstr>
  </property>
  <property fmtid="{D5CDD505-2E9C-101B-9397-08002B2CF9AE}" pid="9" name="MSIP_Label_03bddff0-bd82-491e-aa56-360e9239e9f4_Method">
    <vt:lpwstr>Privileged</vt:lpwstr>
  </property>
  <property fmtid="{D5CDD505-2E9C-101B-9397-08002B2CF9AE}" pid="10" name="MSIP_Label_03bddff0-bd82-491e-aa56-360e9239e9f4_Name">
    <vt:lpwstr>Harkinnanvaraisesti annettava</vt:lpwstr>
  </property>
  <property fmtid="{D5CDD505-2E9C-101B-9397-08002B2CF9AE}" pid="11" name="MSIP_Label_03bddff0-bd82-491e-aa56-360e9239e9f4_SiteId">
    <vt:lpwstr>f99ac1aa-63b8-40b8-93b9-af7d0d12aa7d</vt:lpwstr>
  </property>
  <property fmtid="{D5CDD505-2E9C-101B-9397-08002B2CF9AE}" pid="12" name="MSIP_Label_03bddff0-bd82-491e-aa56-360e9239e9f4_ActionId">
    <vt:lpwstr>1391e6be-c259-486f-9991-4cfec2ffc84c</vt:lpwstr>
  </property>
  <property fmtid="{D5CDD505-2E9C-101B-9397-08002B2CF9AE}" pid="13" name="MSIP_Label_03bddff0-bd82-491e-aa56-360e9239e9f4_ContentBits">
    <vt:lpwstr>1</vt:lpwstr>
  </property>
  <property fmtid="{D5CDD505-2E9C-101B-9397-08002B2CF9AE}" pid="14" name="MSIP_Label_03bddff0-bd82-491e-aa56-360e9239e9f4_Tag">
    <vt:lpwstr>10, 0, 1, 2</vt:lpwstr>
  </property>
</Properties>
</file>