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C023E9" w14:textId="77777777" w:rsidR="004356F0" w:rsidRDefault="004356F0" w:rsidP="00CE66EE">
      <w:pPr>
        <w:pStyle w:val="Otsikko1"/>
        <w:numPr>
          <w:ilvl w:val="0"/>
          <w:numId w:val="0"/>
        </w:numPr>
        <w:ind w:left="431" w:hanging="431"/>
      </w:pPr>
      <w:r>
        <w:t>A-RYHMÄN STREPTOKOKKI TOIMENPIDEOHJE</w:t>
      </w:r>
    </w:p>
    <w:p w14:paraId="5E2E9495" w14:textId="23DFF9CD" w:rsidR="004356F0" w:rsidRDefault="00CE66EE" w:rsidP="00CE66EE">
      <w:pPr>
        <w:pStyle w:val="Otsikko2"/>
        <w:numPr>
          <w:ilvl w:val="0"/>
          <w:numId w:val="0"/>
        </w:numPr>
        <w:ind w:left="578" w:hanging="578"/>
      </w:pPr>
      <w:r>
        <w:t>Mikä on streptokokki A?</w:t>
      </w:r>
    </w:p>
    <w:p w14:paraId="53268A5C" w14:textId="4C778AF7" w:rsidR="00CE66EE" w:rsidRDefault="00CE66EE" w:rsidP="00CE66EE">
      <w:pPr>
        <w:pStyle w:val="Leipteksti"/>
        <w:spacing w:line="276" w:lineRule="auto"/>
      </w:pPr>
      <w:r w:rsidRPr="00CE66EE">
        <w:t>Streptokokki A eli Streptococcus pyogenes on beettahemolyytti</w:t>
      </w:r>
      <w:r>
        <w:t xml:space="preserve">nen grampositiivinen kokkibakteeri. Pyogenes viittaa bakteerin kykyyn tuottaa märkää eli aiheuttaa märkiviä infektioita. </w:t>
      </w:r>
    </w:p>
    <w:p w14:paraId="514E4427" w14:textId="6F741D5B" w:rsidR="00CE66EE" w:rsidRDefault="00CE66EE" w:rsidP="00CE66EE">
      <w:pPr>
        <w:pStyle w:val="Otsikko2"/>
        <w:numPr>
          <w:ilvl w:val="0"/>
          <w:numId w:val="0"/>
        </w:numPr>
        <w:ind w:left="578" w:hanging="578"/>
      </w:pPr>
      <w:r>
        <w:t>Oireet</w:t>
      </w:r>
    </w:p>
    <w:p w14:paraId="0EAC9719" w14:textId="5976EE6F" w:rsidR="00CE66EE" w:rsidRDefault="00CE66EE" w:rsidP="00CE66EE">
      <w:pPr>
        <w:pStyle w:val="Leipteksti"/>
        <w:spacing w:line="276" w:lineRule="auto"/>
      </w:pPr>
      <w:r>
        <w:t xml:space="preserve">Tavallisin streptokokki A-bakteerin aiheuttama infektio on </w:t>
      </w:r>
      <w:r w:rsidRPr="00C16356">
        <w:rPr>
          <w:b/>
          <w:bCs/>
        </w:rPr>
        <w:t>kuumeinen nieluinfektio eli angiina</w:t>
      </w:r>
      <w:r>
        <w:t xml:space="preserve">, joka esiintyy tavallisimmin </w:t>
      </w:r>
      <w:r w:rsidR="007D3AA7">
        <w:t>5–15-vuotiailla</w:t>
      </w:r>
      <w:r>
        <w:t xml:space="preserve"> lapsilla. Muita yleisinfektioita ovat</w:t>
      </w:r>
    </w:p>
    <w:p w14:paraId="4BC5A864" w14:textId="25F2347D" w:rsidR="00CE66EE" w:rsidRDefault="00CE66EE" w:rsidP="00006B76">
      <w:pPr>
        <w:pStyle w:val="Leipteksti"/>
        <w:numPr>
          <w:ilvl w:val="0"/>
          <w:numId w:val="23"/>
        </w:numPr>
        <w:spacing w:line="240" w:lineRule="auto"/>
      </w:pPr>
      <w:r>
        <w:t>tulirokko</w:t>
      </w:r>
    </w:p>
    <w:p w14:paraId="7BA61879" w14:textId="600E225E" w:rsidR="00CE66EE" w:rsidRDefault="00CE66EE" w:rsidP="00006B76">
      <w:pPr>
        <w:pStyle w:val="Leipteksti"/>
        <w:numPr>
          <w:ilvl w:val="0"/>
          <w:numId w:val="23"/>
        </w:numPr>
        <w:spacing w:line="240" w:lineRule="auto"/>
      </w:pPr>
      <w:r>
        <w:t>märkärupi eli impetigo</w:t>
      </w:r>
    </w:p>
    <w:p w14:paraId="4E4E1B8E" w14:textId="7658BA24" w:rsidR="00CE66EE" w:rsidRDefault="00CE66EE" w:rsidP="00006B76">
      <w:pPr>
        <w:pStyle w:val="Leipteksti"/>
        <w:numPr>
          <w:ilvl w:val="0"/>
          <w:numId w:val="23"/>
        </w:numPr>
        <w:spacing w:line="240" w:lineRule="auto"/>
      </w:pPr>
      <w:r>
        <w:t>pienten lasten vaippa-alueen ihotulehdus eli perianaalidermatiitti</w:t>
      </w:r>
    </w:p>
    <w:p w14:paraId="1771487C" w14:textId="6C04D49A" w:rsidR="00D94947" w:rsidRDefault="00CE66EE" w:rsidP="00D94947">
      <w:pPr>
        <w:pStyle w:val="Leipteksti"/>
        <w:numPr>
          <w:ilvl w:val="0"/>
          <w:numId w:val="23"/>
        </w:numPr>
        <w:spacing w:line="240" w:lineRule="auto"/>
      </w:pPr>
      <w:r>
        <w:t>ruusu eli erysipelas</w:t>
      </w:r>
    </w:p>
    <w:p w14:paraId="09CC7209" w14:textId="38B2DDC1" w:rsidR="007D3AA7" w:rsidRDefault="00006B76" w:rsidP="00CE66EE">
      <w:pPr>
        <w:pStyle w:val="Leipteksti"/>
        <w:spacing w:line="276" w:lineRule="auto"/>
      </w:pPr>
      <w:r w:rsidRPr="00006B76">
        <w:t xml:space="preserve">Kuumeinen nielu- tai ihoinfektio voi olla A-streptokokin aiheuttama, jolloin jälkitautien ehkäisemiseksi antibioottihoito on tarpeen. Nielurisatulehduksen oireina on </w:t>
      </w:r>
      <w:r w:rsidR="002B0FAA">
        <w:t xml:space="preserve">nielun </w:t>
      </w:r>
      <w:r w:rsidRPr="00006B76">
        <w:t>turvotus ja/tai peitteet, suurentuneet leukakulman imusolmukkeet ja useimmiten kuume. Selkeä nuha ja yskä viittaavat enemmän virustautiin kuin tonsilliittiin. Streptokokki-infektio voi myös kehittyä virusinfektion jälkitautina. Perianaali-ihotulehduksen oireina on tarkkarajainen, punoittava, kutiseva ihottuma</w:t>
      </w:r>
      <w:r w:rsidR="002B0FAA">
        <w:t xml:space="preserve">, joka aiheuttaa ajoittain verisiä ulosteita ja ulostamiskipua. </w:t>
      </w:r>
      <w:r w:rsidRPr="00006B76">
        <w:t>Samassa taloudessa asuvalla todettu A-streptokokki-infektio lisää tartunnan todennäköisyyttä.</w:t>
      </w:r>
      <w:r w:rsidR="007D3AA7" w:rsidRPr="007D3AA7">
        <w:t xml:space="preserve"> </w:t>
      </w:r>
    </w:p>
    <w:p w14:paraId="259A3B46" w14:textId="1EA45243" w:rsidR="00006B76" w:rsidRDefault="007D3AA7" w:rsidP="00CE66EE">
      <w:pPr>
        <w:pStyle w:val="Leipteksti"/>
        <w:spacing w:line="276" w:lineRule="auto"/>
      </w:pPr>
      <w:r w:rsidRPr="007D3AA7">
        <w:t xml:space="preserve">A-streptokokki-infektion itämisaika on tavallisesti </w:t>
      </w:r>
      <w:r w:rsidR="00E3388A" w:rsidRPr="007D3AA7">
        <w:t>1–4</w:t>
      </w:r>
      <w:r w:rsidRPr="007D3AA7">
        <w:t xml:space="preserve"> vuorokautta, mutta voi vaihdella jopa kuukauteen saakka.</w:t>
      </w:r>
    </w:p>
    <w:p w14:paraId="54BB8978" w14:textId="7DBB549D" w:rsidR="00E3388A" w:rsidRDefault="00006B76" w:rsidP="00E3388A">
      <w:pPr>
        <w:pStyle w:val="Leipteksti"/>
        <w:spacing w:line="276" w:lineRule="auto"/>
      </w:pPr>
      <w:r w:rsidRPr="00006B76">
        <w:t>Streptokokki A voi aiheuttaa terveellekin ihmiselle vakavia yleisinfektioita, jos bakteeri pääsee esim. ihorikon kautta elimistöön. Tyypillisesti yleisinfektiot ovat nopeasti eteneviä pehmytkudosinfektioita, esim.  nekrotisoiva faskiitti tai keuhkokuume. Osassa yleisinfektiota potilaalla ei ole paikallista tulehduslöydöstä, mutta bakteeri kasvaa veriviljelynäytteessä tai infektion oireena on matala verenpaine ja monielinvaurio eli toksinen sokkioireyhtymä. Korkea ikä ja alkoholin suurkulutus altistavat vakavalle tautimuodolle.</w:t>
      </w:r>
    </w:p>
    <w:p w14:paraId="46D3AD0C" w14:textId="77777777" w:rsidR="00E3388A" w:rsidRPr="00E3388A" w:rsidRDefault="00E3388A" w:rsidP="00E3388A">
      <w:pPr>
        <w:pStyle w:val="Leipteksti"/>
        <w:spacing w:line="276" w:lineRule="auto"/>
        <w:rPr>
          <w:rStyle w:val="Otsikko2Char"/>
          <w:rFonts w:eastAsiaTheme="minorHAnsi" w:cstheme="minorBidi"/>
          <w:b w:val="0"/>
          <w:szCs w:val="24"/>
        </w:rPr>
      </w:pPr>
    </w:p>
    <w:p w14:paraId="72122910" w14:textId="059EA079" w:rsidR="00CE66EE" w:rsidRDefault="004356F0" w:rsidP="004356F0">
      <w:pPr>
        <w:pStyle w:val="Leipteksti"/>
      </w:pPr>
      <w:r w:rsidRPr="00CE66EE">
        <w:rPr>
          <w:rStyle w:val="Otsikko2Char"/>
        </w:rPr>
        <w:t xml:space="preserve">Streptokokin </w:t>
      </w:r>
      <w:r w:rsidR="00CE66EE" w:rsidRPr="00CE66EE">
        <w:rPr>
          <w:rStyle w:val="Otsikko2Char"/>
        </w:rPr>
        <w:t>tarttuminen</w:t>
      </w:r>
    </w:p>
    <w:p w14:paraId="68F40DB8" w14:textId="0870A261" w:rsidR="007D3AA7" w:rsidRDefault="00CE66EE" w:rsidP="00CE66EE">
      <w:pPr>
        <w:pStyle w:val="Leipteksti"/>
        <w:spacing w:line="276" w:lineRule="auto"/>
      </w:pPr>
      <w:r>
        <w:t>Streptokokki A-bakteeria on nielussa tai iholla 10–20 %:lla lapsista ja 5 %:lla aikuisista. Se leviää nielusta tai nenästä pisaratartuntana</w:t>
      </w:r>
      <w:r w:rsidR="00AB61FD">
        <w:t xml:space="preserve">. </w:t>
      </w:r>
      <w:r w:rsidR="00D94947">
        <w:t>Se v</w:t>
      </w:r>
      <w:r w:rsidR="00AB61FD">
        <w:t>oi levitä myös</w:t>
      </w:r>
      <w:r>
        <w:t xml:space="preserve"> ihoinfektioista </w:t>
      </w:r>
      <w:r w:rsidR="00AB61FD">
        <w:t>sekä</w:t>
      </w:r>
      <w:r>
        <w:t xml:space="preserve"> </w:t>
      </w:r>
      <w:r w:rsidR="00082B40">
        <w:t xml:space="preserve">kosketustartuntana </w:t>
      </w:r>
      <w:r>
        <w:t>käsien välityksellä lähikontakteille.</w:t>
      </w:r>
      <w:r w:rsidR="007D3AA7">
        <w:t xml:space="preserve"> Tauti voi tarttua myös kontaminoituneista elintarvikkeista.</w:t>
      </w:r>
    </w:p>
    <w:p w14:paraId="15A1C158" w14:textId="423F98EC" w:rsidR="00CE66EE" w:rsidRDefault="00CE66EE" w:rsidP="007D3AA7">
      <w:pPr>
        <w:pStyle w:val="Leipteksti"/>
        <w:spacing w:line="276" w:lineRule="auto"/>
      </w:pPr>
      <w:r>
        <w:t xml:space="preserve">Vakavat streptokokki A-infektiot ilmaantuvat yleensä yksittäistapauksina avohoidossa. Vakavista A-infektioista n.10 % on hoitoon liittyviä. </w:t>
      </w:r>
    </w:p>
    <w:p w14:paraId="1AA5C62C" w14:textId="65F02224" w:rsidR="007D3AA7" w:rsidRDefault="007D3AA7" w:rsidP="007D3AA7">
      <w:pPr>
        <w:pStyle w:val="Leipteksti"/>
        <w:spacing w:line="276" w:lineRule="auto"/>
      </w:pPr>
      <w:r>
        <w:lastRenderedPageBreak/>
        <w:t xml:space="preserve">Tartuttavuus loppuu vuorokaudessa siitä, kun systeeminen mikrobilääkehoito on aloitettu. Lievässä ihoinfektiossa tartuttavuus loppuu kahdessa vuorokaudessa, kun paikallinen mikrobilääkehoito on aloitettu. </w:t>
      </w:r>
    </w:p>
    <w:p w14:paraId="659F78F2" w14:textId="707A604E" w:rsidR="004356F0" w:rsidRDefault="00CE66EE" w:rsidP="00A0344D">
      <w:pPr>
        <w:pStyle w:val="Otsikko2"/>
        <w:numPr>
          <w:ilvl w:val="0"/>
          <w:numId w:val="0"/>
        </w:numPr>
        <w:ind w:left="578" w:hanging="578"/>
      </w:pPr>
      <w:r>
        <w:t>Streptokokki A-tartunnan ehkäisy</w:t>
      </w:r>
    </w:p>
    <w:p w14:paraId="31EFD79F" w14:textId="2575E7C1" w:rsidR="004356F0" w:rsidRDefault="004356F0" w:rsidP="004356F0">
      <w:pPr>
        <w:pStyle w:val="Leipteksti"/>
      </w:pPr>
      <w:r>
        <w:t>Tartuntoja voi ehkäistä hyvällä käsihygienialla.</w:t>
      </w:r>
      <w:r w:rsidR="00A0344D">
        <w:t xml:space="preserve"> Kädet pestään vedellä ja saippualla</w:t>
      </w:r>
    </w:p>
    <w:p w14:paraId="3FE38AAB" w14:textId="41CC7FD5" w:rsidR="00006B76" w:rsidRDefault="00006B76" w:rsidP="00006B76">
      <w:pPr>
        <w:pStyle w:val="Leipteksti"/>
        <w:numPr>
          <w:ilvl w:val="0"/>
          <w:numId w:val="24"/>
        </w:numPr>
        <w:spacing w:line="240" w:lineRule="auto"/>
      </w:pPr>
      <w:r>
        <w:t>wc:ssä käynnin jälkeen</w:t>
      </w:r>
    </w:p>
    <w:p w14:paraId="35D50B72" w14:textId="0A128999" w:rsidR="00006B76" w:rsidRDefault="00006B76" w:rsidP="00006B76">
      <w:pPr>
        <w:pStyle w:val="Leipteksti"/>
        <w:numPr>
          <w:ilvl w:val="0"/>
          <w:numId w:val="24"/>
        </w:numPr>
        <w:spacing w:line="240" w:lineRule="auto"/>
      </w:pPr>
      <w:r>
        <w:t>vaipanvaihdon jälkeen</w:t>
      </w:r>
    </w:p>
    <w:p w14:paraId="359401C4" w14:textId="179C1E16" w:rsidR="00006B76" w:rsidRDefault="00006B76" w:rsidP="00006B76">
      <w:pPr>
        <w:pStyle w:val="Leipteksti"/>
        <w:numPr>
          <w:ilvl w:val="0"/>
          <w:numId w:val="24"/>
        </w:numPr>
        <w:spacing w:line="240" w:lineRule="auto"/>
      </w:pPr>
      <w:r>
        <w:t>niistämisen ja yskimisen jälkeen</w:t>
      </w:r>
    </w:p>
    <w:p w14:paraId="01CBD0A2" w14:textId="1F2987F6" w:rsidR="00006B76" w:rsidRDefault="00006B76" w:rsidP="00006B76">
      <w:pPr>
        <w:pStyle w:val="Leipteksti"/>
        <w:numPr>
          <w:ilvl w:val="0"/>
          <w:numId w:val="24"/>
        </w:numPr>
        <w:spacing w:line="240" w:lineRule="auto"/>
      </w:pPr>
      <w:r>
        <w:t>ennen ruokailua</w:t>
      </w:r>
    </w:p>
    <w:p w14:paraId="069504FD" w14:textId="731918FF" w:rsidR="00006B76" w:rsidRDefault="00006B76" w:rsidP="00006B76">
      <w:pPr>
        <w:pStyle w:val="Leipteksti"/>
        <w:numPr>
          <w:ilvl w:val="0"/>
          <w:numId w:val="24"/>
        </w:numPr>
      </w:pPr>
      <w:r>
        <w:t>ennen ruuan laittoa</w:t>
      </w:r>
    </w:p>
    <w:p w14:paraId="34BB6625" w14:textId="1E414F70" w:rsidR="00006B76" w:rsidRDefault="00006B76" w:rsidP="00006B76">
      <w:pPr>
        <w:pStyle w:val="Leipteksti"/>
      </w:pPr>
      <w:r>
        <w:t>Haavojen hoito</w:t>
      </w:r>
    </w:p>
    <w:p w14:paraId="121C399A" w14:textId="344CA266" w:rsidR="00006B76" w:rsidRDefault="00006B76" w:rsidP="00006B76">
      <w:pPr>
        <w:pStyle w:val="Leipteksti"/>
        <w:numPr>
          <w:ilvl w:val="0"/>
          <w:numId w:val="25"/>
        </w:numPr>
        <w:spacing w:line="240" w:lineRule="auto"/>
      </w:pPr>
      <w:r>
        <w:t>haavat pidetään puhtaina</w:t>
      </w:r>
    </w:p>
    <w:p w14:paraId="27369403" w14:textId="07BA9ECE" w:rsidR="00006B76" w:rsidRDefault="00006B76" w:rsidP="00006B76">
      <w:pPr>
        <w:pStyle w:val="Leipteksti"/>
        <w:numPr>
          <w:ilvl w:val="0"/>
          <w:numId w:val="25"/>
        </w:numPr>
        <w:spacing w:line="240" w:lineRule="auto"/>
      </w:pPr>
      <w:r>
        <w:t>avohaavat pidetään peitettyinä</w:t>
      </w:r>
    </w:p>
    <w:p w14:paraId="47090F25" w14:textId="18AA318E" w:rsidR="00006B76" w:rsidRDefault="00006B76" w:rsidP="00006B76">
      <w:pPr>
        <w:pStyle w:val="Leipteksti"/>
        <w:numPr>
          <w:ilvl w:val="0"/>
          <w:numId w:val="25"/>
        </w:numPr>
        <w:spacing w:line="240" w:lineRule="auto"/>
      </w:pPr>
      <w:r>
        <w:t>haavan infektiomerkkejä seurataan</w:t>
      </w:r>
    </w:p>
    <w:p w14:paraId="0011A3C0" w14:textId="1990B0C4" w:rsidR="00006B76" w:rsidRDefault="00006B76" w:rsidP="00006B76">
      <w:pPr>
        <w:pStyle w:val="Leipteksti"/>
        <w:numPr>
          <w:ilvl w:val="0"/>
          <w:numId w:val="25"/>
        </w:numPr>
        <w:spacing w:line="240" w:lineRule="auto"/>
      </w:pPr>
      <w:r>
        <w:t>jos haavaan kehittyy märkäinen infektio tai nousee kuume, on syytä hakeutua lääkäriin</w:t>
      </w:r>
    </w:p>
    <w:p w14:paraId="2A45B2E3" w14:textId="38F4E733" w:rsidR="004356F0" w:rsidRDefault="007D3AA7" w:rsidP="007D3AA7">
      <w:pPr>
        <w:pStyle w:val="Otsikko2"/>
        <w:numPr>
          <w:ilvl w:val="0"/>
          <w:numId w:val="0"/>
        </w:numPr>
        <w:ind w:left="578" w:hanging="578"/>
      </w:pPr>
      <w:r>
        <w:t>N</w:t>
      </w:r>
      <w:r w:rsidR="004356F0">
        <w:t>äytteenotto</w:t>
      </w:r>
    </w:p>
    <w:p w14:paraId="03EB04D2" w14:textId="1F79E1DC" w:rsidR="004356F0" w:rsidRDefault="004356F0" w:rsidP="00C21EF2">
      <w:pPr>
        <w:pStyle w:val="Leipteksti"/>
        <w:spacing w:line="276" w:lineRule="auto"/>
      </w:pPr>
      <w:r>
        <w:t xml:space="preserve">Kuumeisen nielutulehduksen yhteydessä A- ryhmän streptokokki löytyy runsaana kasvuna ollessaan antigeenipikatestillä </w:t>
      </w:r>
      <w:r w:rsidRPr="006D5E3F">
        <w:t>(3635 Ps-StrAOLB).</w:t>
      </w:r>
      <w:r w:rsidR="006D5E3F" w:rsidRPr="006D5E3F">
        <w:t xml:space="preserve"> </w:t>
      </w:r>
      <w:r>
        <w:t xml:space="preserve">Herkempi testi on streptokokkiviljely </w:t>
      </w:r>
      <w:r w:rsidRPr="006D5E3F">
        <w:t>(2703 Ps-StrVi</w:t>
      </w:r>
      <w:r>
        <w:t>), joka tunnistaa myös muut beta-hemolyyttiset streptokokit, ryhmät G ja C</w:t>
      </w:r>
      <w:r w:rsidR="00EF73CE">
        <w:t>.</w:t>
      </w:r>
      <w:r>
        <w:t xml:space="preserve"> Streptokokki OLB tai Str-viljely eivät sovi ihoinfektion tutkimukseen (perianaali, märkärupi tai ruusuihoinfektiot) vaan tällöin on käytettävä bakteeriviljely 2:ta </w:t>
      </w:r>
      <w:r w:rsidRPr="00057423">
        <w:t>(3492 Pu-BaktVi2).</w:t>
      </w:r>
      <w:r>
        <w:t xml:space="preserve"> </w:t>
      </w:r>
    </w:p>
    <w:p w14:paraId="180E50EB" w14:textId="1719F95B" w:rsidR="00C21EF2" w:rsidRDefault="004356F0" w:rsidP="00C21EF2">
      <w:pPr>
        <w:pStyle w:val="Leipteksti"/>
        <w:spacing w:line="276" w:lineRule="auto"/>
      </w:pPr>
      <w:r>
        <w:t xml:space="preserve">Oireettomista ihmisistä ei oteta näytteitä muuten kuin </w:t>
      </w:r>
      <w:r w:rsidR="00057423">
        <w:t>epidemiatilanteissa</w:t>
      </w:r>
      <w:r>
        <w:t xml:space="preserve"> (perhe-epidemia tai esim. </w:t>
      </w:r>
      <w:r w:rsidR="00D94947">
        <w:t>päiväkotiepidemia</w:t>
      </w:r>
      <w:r>
        <w:t>). Jos kahdella tai useammalla samassa taloudessa asuvalla todetaan kuukauden sisällä A-streptokokin aiheuttama muu kuin invasiivinen infektio, suositellaan otettavan nieluviljelynäytteet (ei StrAg tai StrVi, vaan 4290 Ps-BaktVi,) ja mahd. ihoinfektioiden viljelynäytteet (3492 Pu-BaktVi2) kaikista samassa taloudessa asuvista. Tartunnan saaneet pyritään hoitamaan oireista tai niiden puutteesta riippumatta.</w:t>
      </w:r>
    </w:p>
    <w:p w14:paraId="2BECFE8D" w14:textId="522FACBB" w:rsidR="004356F0" w:rsidRDefault="004356F0" w:rsidP="00C21EF2">
      <w:pPr>
        <w:pStyle w:val="Otsikko2"/>
        <w:numPr>
          <w:ilvl w:val="0"/>
          <w:numId w:val="0"/>
        </w:numPr>
        <w:ind w:left="578" w:hanging="578"/>
      </w:pPr>
      <w:r>
        <w:t>Hoito</w:t>
      </w:r>
    </w:p>
    <w:p w14:paraId="12ED713A" w14:textId="77777777" w:rsidR="00C21EF2" w:rsidRDefault="004356F0" w:rsidP="00C21EF2">
      <w:pPr>
        <w:pStyle w:val="Leipteksti"/>
        <w:spacing w:line="276" w:lineRule="auto"/>
      </w:pPr>
      <w:r>
        <w:t xml:space="preserve">Jos nielu- tai ihotulehduksen aiheuttaja on A-ryhmän streptokokki, potilas hoidetaan antibiootilla. Antibioottihoito lyhentää oireiden kestoa ja estää komplikaatiot. </w:t>
      </w:r>
    </w:p>
    <w:p w14:paraId="747A2010" w14:textId="674D991B" w:rsidR="004356F0" w:rsidRDefault="004356F0" w:rsidP="00C21EF2">
      <w:pPr>
        <w:pStyle w:val="Leipteksti"/>
        <w:spacing w:line="276" w:lineRule="auto"/>
      </w:pPr>
      <w:r>
        <w:t>Päiväkotiin</w:t>
      </w:r>
      <w:r w:rsidR="00C21EF2">
        <w:t>, kouluun</w:t>
      </w:r>
      <w:r>
        <w:t xml:space="preserve"> tai työhön voi palata, kun systeemisen antibioottihoidon aloituksesta on kulunut 24 tuntia tai paikallishoidon (tehoava </w:t>
      </w:r>
      <w:r w:rsidR="00057423">
        <w:t>paikallishoitoantibiootti</w:t>
      </w:r>
      <w:r>
        <w:t>) alusta 48 tuntia sekä potilaan vointi sallii päiväkotiin</w:t>
      </w:r>
      <w:r w:rsidR="00C21EF2">
        <w:t>, kouluun</w:t>
      </w:r>
      <w:r>
        <w:t xml:space="preserve"> tai työhön palaamisen. </w:t>
      </w:r>
    </w:p>
    <w:p w14:paraId="24F7DD59" w14:textId="77777777" w:rsidR="004356F0" w:rsidRDefault="004356F0" w:rsidP="00C21EF2">
      <w:pPr>
        <w:pStyle w:val="Otsikko2"/>
        <w:numPr>
          <w:ilvl w:val="0"/>
          <w:numId w:val="0"/>
        </w:numPr>
        <w:ind w:left="578" w:hanging="578"/>
      </w:pPr>
      <w:r>
        <w:lastRenderedPageBreak/>
        <w:t>Päiväkotien epidemiat</w:t>
      </w:r>
    </w:p>
    <w:p w14:paraId="3CEFB081" w14:textId="5FE3C4D1" w:rsidR="004356F0" w:rsidRDefault="004356F0" w:rsidP="00C21EF2">
      <w:pPr>
        <w:pStyle w:val="Leipteksti"/>
        <w:spacing w:line="276" w:lineRule="auto"/>
      </w:pPr>
      <w:r>
        <w:t xml:space="preserve">Päiväkotien tulee olla yhteydessä </w:t>
      </w:r>
      <w:r w:rsidR="00C21EF2">
        <w:t>alueensa</w:t>
      </w:r>
      <w:r>
        <w:t xml:space="preserve"> hygienia- tai tartuntatautihoitajiin, mikäli päiväkodissa ilmenee useampia A- streptokokki-infektioita. Epidemiana pidetään tilannetta, jossa kahdella tai useammalla perheen tai pienen laitosryhmän jäsenellä on kuukauden sisällä todettu StrA:n aiheuttama tulehdus.</w:t>
      </w:r>
      <w:r w:rsidR="00C21EF2">
        <w:t xml:space="preserve"> Epidemiaksi katsotaan myös, jos</w:t>
      </w:r>
      <w:r>
        <w:t xml:space="preserve"> suuremmassa ryhmässä</w:t>
      </w:r>
      <w:r w:rsidR="00C21EF2">
        <w:t xml:space="preserve"> sairastuneita</w:t>
      </w:r>
      <w:r>
        <w:t xml:space="preserve"> on 20 %. Päiväkodin epidemiaa määritellessä otetaan huomioon vain</w:t>
      </w:r>
      <w:r w:rsidR="00C21EF2">
        <w:t xml:space="preserve"> viimeisen</w:t>
      </w:r>
      <w:r>
        <w:t xml:space="preserve"> 2 viikon kuluessa todetut tapaukset. Epidemioita voi</w:t>
      </w:r>
      <w:r w:rsidR="00C21EF2">
        <w:t>vat</w:t>
      </w:r>
      <w:r>
        <w:t xml:space="preserve"> aiheuttaa joskus myös C - ja G-ryhmän streptokokit.</w:t>
      </w:r>
    </w:p>
    <w:p w14:paraId="244A7130" w14:textId="58B9BD7A" w:rsidR="00AA23F8" w:rsidRDefault="004356F0" w:rsidP="00C21EF2">
      <w:pPr>
        <w:pStyle w:val="Leipteksti"/>
        <w:spacing w:line="276" w:lineRule="auto"/>
      </w:pPr>
      <w:r>
        <w:t>Päiväkotiepidemiassa näytteet (4290 Ps-BaktVi) otetaan kaikilta päiväkotiryhmään kuuluvilta lapsilta sekä oireisilta tytöntekijöiltä ja heidän oireisilta perheenjäseniltään. Oireettomilta perheenjäseniltä ei yleensä oteta näytettä, mutta joissakin tapauksissa näytteet voidaan ottaa nieluviljelypositiivisten lasten kaikilta perheenjäseniltä.</w:t>
      </w:r>
    </w:p>
    <w:p w14:paraId="2A6DC1CC" w14:textId="77777777" w:rsidR="00C21EF2" w:rsidRDefault="00C21EF2" w:rsidP="004356F0">
      <w:pPr>
        <w:pStyle w:val="Leipteksti"/>
      </w:pPr>
    </w:p>
    <w:p w14:paraId="7DE94580" w14:textId="72B175A4" w:rsidR="001F6BD4" w:rsidRPr="00735FBC" w:rsidRDefault="00C21EF2" w:rsidP="004356F0">
      <w:pPr>
        <w:pStyle w:val="Leipteksti"/>
      </w:pPr>
      <w:r w:rsidRPr="00C21EF2">
        <w:t xml:space="preserve">Lisätietoja: </w:t>
      </w:r>
      <w:hyperlink r:id="rId8" w:history="1">
        <w:r w:rsidR="001F6BD4" w:rsidRPr="001F6BD4">
          <w:rPr>
            <w:rStyle w:val="Hyperlinkki"/>
            <w:sz w:val="20"/>
          </w:rPr>
          <w:t>THL Toimenpideohje A-ryhmän streptokokkitapauksiin</w:t>
        </w:r>
      </w:hyperlink>
      <w:r w:rsidR="001F6BD4">
        <w:t xml:space="preserve"> </w:t>
      </w:r>
    </w:p>
    <w:sectPr w:rsidR="001F6BD4" w:rsidRPr="00735FBC" w:rsidSect="007A194D">
      <w:headerReference w:type="default" r:id="rId9"/>
      <w:footerReference w:type="default" r:id="rId10"/>
      <w:pgSz w:w="11906" w:h="16838"/>
      <w:pgMar w:top="1418" w:right="567" w:bottom="1418" w:left="1134" w:header="567"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BC2923" w14:textId="77777777" w:rsidR="00055C15" w:rsidRDefault="00055C15" w:rsidP="00C4781B">
      <w:pPr>
        <w:spacing w:line="240" w:lineRule="auto"/>
      </w:pPr>
      <w:r>
        <w:separator/>
      </w:r>
    </w:p>
    <w:p w14:paraId="0F82F278" w14:textId="77777777" w:rsidR="00055C15" w:rsidRDefault="00055C15"/>
  </w:endnote>
  <w:endnote w:type="continuationSeparator" w:id="0">
    <w:p w14:paraId="6B1C3F8C" w14:textId="77777777" w:rsidR="00055C15" w:rsidRDefault="00055C15" w:rsidP="00C4781B">
      <w:pPr>
        <w:spacing w:line="240" w:lineRule="auto"/>
      </w:pPr>
      <w:r>
        <w:continuationSeparator/>
      </w:r>
    </w:p>
    <w:p w14:paraId="35BEC15D" w14:textId="77777777" w:rsidR="00055C15" w:rsidRDefault="00055C1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Times New Roman (Otsikot, muut">
    <w:altName w:val="Times New Roman"/>
    <w:charset w:val="00"/>
    <w:family w:val="roman"/>
    <w:pitch w:val="default"/>
  </w:font>
  <w:font w:name="Calibri Light">
    <w:panose1 w:val="020F0302020204030204"/>
    <w:charset w:val="00"/>
    <w:family w:val="swiss"/>
    <w:pitch w:val="variable"/>
    <w:sig w:usb0="E4002EFF" w:usb1="C000247B" w:usb2="00000009" w:usb3="00000000" w:csb0="000001FF" w:csb1="00000000"/>
  </w:font>
  <w:font w:name="Lucida Calligraphy">
    <w:panose1 w:val="03010101010101010101"/>
    <w:charset w:val="00"/>
    <w:family w:val="script"/>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FCA572" w14:textId="77777777" w:rsidR="00A86C54" w:rsidRDefault="00A86C54" w:rsidP="00996477">
    <w:pPr>
      <w:pBdr>
        <w:bottom w:val="single" w:sz="6" w:space="1" w:color="auto"/>
      </w:pBdr>
    </w:pPr>
  </w:p>
  <w:p w14:paraId="0C37CCC8" w14:textId="77777777" w:rsidR="00A86C54" w:rsidRDefault="00A86C54" w:rsidP="00750C4B">
    <w:pPr>
      <w:pStyle w:val="Alatunniste"/>
    </w:pPr>
  </w:p>
  <w:tbl>
    <w:tblPr>
      <w:tblStyle w:val="TaulukkoRuudukko"/>
      <w:tblW w:w="102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Description w:val="Etelä-Pohjanmaan hyvinvointialue, Hanneksenrinne 7, 60220 Seinäjoki, puhelin 06 415 4111 (vaihde), www.hyvaep.fi"/>
    </w:tblPr>
    <w:tblGrid>
      <w:gridCol w:w="4678"/>
      <w:gridCol w:w="3402"/>
      <w:gridCol w:w="2126"/>
    </w:tblGrid>
    <w:tr w:rsidR="00CD5837" w:rsidRPr="00E60D2F" w14:paraId="739925CB" w14:textId="77777777" w:rsidTr="00513BB5">
      <w:trPr>
        <w:tblHeader/>
      </w:trPr>
      <w:tc>
        <w:tcPr>
          <w:tcW w:w="4678" w:type="dxa"/>
        </w:tcPr>
        <w:p w14:paraId="70C8B99A" w14:textId="5DC790A9" w:rsidR="00CD5837" w:rsidRPr="00513BB5" w:rsidRDefault="00CD5837" w:rsidP="007A194D">
          <w:pPr>
            <w:spacing w:line="288" w:lineRule="auto"/>
            <w:rPr>
              <w:szCs w:val="20"/>
            </w:rPr>
          </w:pPr>
          <w:r w:rsidRPr="00513BB5">
            <w:rPr>
              <w:b/>
              <w:bCs/>
              <w:szCs w:val="20"/>
            </w:rPr>
            <w:t>Etelä-Pohjanmaan hyvinvointialue</w:t>
          </w:r>
        </w:p>
      </w:tc>
      <w:tc>
        <w:tcPr>
          <w:tcW w:w="3402" w:type="dxa"/>
        </w:tcPr>
        <w:p w14:paraId="2807DBB2" w14:textId="527AFC57" w:rsidR="00CD5837" w:rsidRPr="00513BB5" w:rsidRDefault="007A194D" w:rsidP="00CD5837">
          <w:pPr>
            <w:spacing w:line="288" w:lineRule="auto"/>
            <w:rPr>
              <w:szCs w:val="20"/>
            </w:rPr>
          </w:pPr>
          <w:r w:rsidRPr="00513BB5">
            <w:rPr>
              <w:szCs w:val="20"/>
            </w:rPr>
            <w:t>Puhelin 06 415 4111 (vaihde)</w:t>
          </w:r>
        </w:p>
      </w:tc>
      <w:tc>
        <w:tcPr>
          <w:tcW w:w="2126" w:type="dxa"/>
        </w:tcPr>
        <w:p w14:paraId="29276713" w14:textId="77777777" w:rsidR="00CD5837" w:rsidRDefault="00C854D8" w:rsidP="00513BB5">
          <w:pPr>
            <w:spacing w:line="288" w:lineRule="auto"/>
            <w:jc w:val="right"/>
            <w:rPr>
              <w:rFonts w:cstheme="minorHAnsi"/>
              <w:color w:val="000000" w:themeColor="text1"/>
              <w:szCs w:val="20"/>
            </w:rPr>
          </w:pPr>
          <w:hyperlink r:id="rId1" w:tooltip="Etelä-Pohjanmaan hyvinvointialueen verkkosivuille, linkki avautuu selaimen ikkunaan." w:history="1">
            <w:r w:rsidR="00CD5837" w:rsidRPr="00513BB5">
              <w:rPr>
                <w:rStyle w:val="Hyperlinkki"/>
                <w:rFonts w:cstheme="minorHAnsi"/>
                <w:color w:val="000000" w:themeColor="text1"/>
                <w:sz w:val="20"/>
                <w:szCs w:val="20"/>
                <w:u w:val="none"/>
              </w:rPr>
              <w:t>www.hyvaep.fi</w:t>
            </w:r>
          </w:hyperlink>
        </w:p>
        <w:p w14:paraId="508403F8" w14:textId="2E5C61F9" w:rsidR="00531A8D" w:rsidRPr="00513BB5" w:rsidRDefault="00531A8D" w:rsidP="00513BB5">
          <w:pPr>
            <w:spacing w:line="288" w:lineRule="auto"/>
            <w:jc w:val="right"/>
            <w:rPr>
              <w:rFonts w:cstheme="minorHAnsi"/>
              <w:color w:val="000000" w:themeColor="text1"/>
              <w:szCs w:val="20"/>
            </w:rPr>
          </w:pPr>
        </w:p>
      </w:tc>
    </w:tr>
  </w:tbl>
  <w:p w14:paraId="5E9910A6" w14:textId="77777777" w:rsidR="00A86C54" w:rsidRDefault="00A86C54">
    <w:pPr>
      <w:pStyle w:val="Alatunnist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4A556F" w14:textId="77777777" w:rsidR="00055C15" w:rsidRDefault="00055C15" w:rsidP="00C4781B">
      <w:pPr>
        <w:spacing w:line="240" w:lineRule="auto"/>
      </w:pPr>
      <w:r>
        <w:separator/>
      </w:r>
    </w:p>
    <w:p w14:paraId="7BBC74FD" w14:textId="77777777" w:rsidR="00055C15" w:rsidRDefault="00055C15"/>
  </w:footnote>
  <w:footnote w:type="continuationSeparator" w:id="0">
    <w:p w14:paraId="5D4F3E14" w14:textId="77777777" w:rsidR="00055C15" w:rsidRDefault="00055C15" w:rsidP="00C4781B">
      <w:pPr>
        <w:spacing w:line="240" w:lineRule="auto"/>
      </w:pPr>
      <w:r>
        <w:continuationSeparator/>
      </w:r>
    </w:p>
    <w:p w14:paraId="440D7DE6" w14:textId="77777777" w:rsidR="00055C15" w:rsidRDefault="00055C1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ulukkoRuudukko"/>
      <w:tblW w:w="1020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tblCellMar>
      <w:tblLook w:val="04A0" w:firstRow="1" w:lastRow="0" w:firstColumn="1" w:lastColumn="0" w:noHBand="0" w:noVBand="1"/>
      <w:tblDescription w:val="Etelä-Pohjanmaan hyvinvointialueen dokumentti"/>
    </w:tblPr>
    <w:tblGrid>
      <w:gridCol w:w="4968"/>
      <w:gridCol w:w="1973"/>
      <w:gridCol w:w="2308"/>
      <w:gridCol w:w="953"/>
    </w:tblGrid>
    <w:tr w:rsidR="00A86C54" w14:paraId="34C521FE" w14:textId="77777777" w:rsidTr="00E60D2F">
      <w:trPr>
        <w:trHeight w:val="283"/>
        <w:tblHeader/>
      </w:trPr>
      <w:tc>
        <w:tcPr>
          <w:tcW w:w="4968" w:type="dxa"/>
        </w:tcPr>
        <w:p w14:paraId="6E0B6EF9" w14:textId="3D7245DF" w:rsidR="00A86C54" w:rsidRDefault="00A86C54">
          <w:pPr>
            <w:pStyle w:val="Yltunniste"/>
          </w:pPr>
          <w:r w:rsidRPr="00725D7A">
            <w:rPr>
              <w:noProof/>
              <w:lang w:eastAsia="fi-FI"/>
            </w:rPr>
            <w:drawing>
              <wp:inline distT="0" distB="0" distL="0" distR="0" wp14:anchorId="63EF5F37" wp14:editId="7124ADB3">
                <wp:extent cx="1922780" cy="504825"/>
                <wp:effectExtent l="0" t="0" r="0" b="0"/>
                <wp:docPr id="1320769422" name="Kuva 1320769422" descr="Etelä-Pohjanmaan hyvinvointialue&#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Kuva 1"/>
                        <pic:cNvPicPr/>
                      </pic:nvPicPr>
                      <pic:blipFill rotWithShape="1">
                        <a:blip r:embed="rId1">
                          <a:extLst>
                            <a:ext uri="{28A0092B-C50C-407E-A947-70E740481C1C}">
                              <a14:useLocalDpi xmlns:a14="http://schemas.microsoft.com/office/drawing/2010/main" val="0"/>
                            </a:ext>
                          </a:extLst>
                        </a:blip>
                        <a:srcRect t="17709" b="-634"/>
                        <a:stretch/>
                      </pic:blipFill>
                      <pic:spPr bwMode="auto">
                        <a:xfrm>
                          <a:off x="0" y="0"/>
                          <a:ext cx="1922780" cy="504825"/>
                        </a:xfrm>
                        <a:prstGeom prst="rect">
                          <a:avLst/>
                        </a:prstGeom>
                        <a:ln>
                          <a:noFill/>
                        </a:ln>
                        <a:extLst>
                          <a:ext uri="{53640926-AAD7-44D8-BBD7-CCE9431645EC}">
                            <a14:shadowObscured xmlns:a14="http://schemas.microsoft.com/office/drawing/2010/main"/>
                          </a:ext>
                        </a:extLst>
                      </pic:spPr>
                    </pic:pic>
                  </a:graphicData>
                </a:graphic>
              </wp:inline>
            </w:drawing>
          </w:r>
        </w:p>
      </w:tc>
      <w:tc>
        <w:tcPr>
          <w:tcW w:w="1973" w:type="dxa"/>
        </w:tcPr>
        <w:p w14:paraId="47AD4430" w14:textId="7BB0F2A3" w:rsidR="00A86C54" w:rsidRPr="00E511E5" w:rsidRDefault="0090439B" w:rsidP="00996477">
          <w:pPr>
            <w:pStyle w:val="Yltunniste"/>
            <w:spacing w:before="100"/>
            <w:ind w:right="-113"/>
            <w:rPr>
              <w:b/>
            </w:rPr>
          </w:pPr>
          <w:r>
            <w:rPr>
              <w:b/>
            </w:rPr>
            <w:t>O</w:t>
          </w:r>
          <w:r w:rsidR="00A04EF6">
            <w:rPr>
              <w:b/>
            </w:rPr>
            <w:t>hje</w:t>
          </w:r>
        </w:p>
      </w:tc>
      <w:tc>
        <w:tcPr>
          <w:tcW w:w="2308" w:type="dxa"/>
        </w:tcPr>
        <w:p w14:paraId="5D1DB77C" w14:textId="21C91904" w:rsidR="00A86C54" w:rsidRDefault="004356F0" w:rsidP="00996477">
          <w:pPr>
            <w:pStyle w:val="Yltunniste"/>
            <w:spacing w:before="100"/>
          </w:pPr>
          <w:r w:rsidRPr="004356F0">
            <w:t>8299-2023-O</w:t>
          </w:r>
        </w:p>
      </w:tc>
      <w:tc>
        <w:tcPr>
          <w:tcW w:w="953" w:type="dxa"/>
        </w:tcPr>
        <w:p w14:paraId="5814E5EA" w14:textId="4EB68A5F" w:rsidR="00A86C54" w:rsidRDefault="00A86C54" w:rsidP="00996477">
          <w:pPr>
            <w:pStyle w:val="Yltunniste"/>
            <w:spacing w:before="100"/>
            <w:jc w:val="right"/>
          </w:pPr>
          <w:r>
            <w:fldChar w:fldCharType="begin"/>
          </w:r>
          <w:r>
            <w:instrText xml:space="preserve"> PAGE  \* MERGEFORMAT </w:instrText>
          </w:r>
          <w:r>
            <w:fldChar w:fldCharType="separate"/>
          </w:r>
          <w:r w:rsidR="001667A6">
            <w:rPr>
              <w:noProof/>
            </w:rPr>
            <w:t>6</w:t>
          </w:r>
          <w:r>
            <w:fldChar w:fldCharType="end"/>
          </w:r>
          <w:r>
            <w:t xml:space="preserve"> (</w:t>
          </w:r>
          <w:r>
            <w:rPr>
              <w:noProof/>
            </w:rPr>
            <w:fldChar w:fldCharType="begin"/>
          </w:r>
          <w:r>
            <w:rPr>
              <w:noProof/>
            </w:rPr>
            <w:instrText xml:space="preserve"> SECTIONPAGES  \* MERGEFORMAT </w:instrText>
          </w:r>
          <w:r>
            <w:rPr>
              <w:noProof/>
            </w:rPr>
            <w:fldChar w:fldCharType="separate"/>
          </w:r>
          <w:r w:rsidR="00C854D8">
            <w:rPr>
              <w:noProof/>
            </w:rPr>
            <w:t>3</w:t>
          </w:r>
          <w:r>
            <w:rPr>
              <w:noProof/>
            </w:rPr>
            <w:fldChar w:fldCharType="end"/>
          </w:r>
          <w:r>
            <w:t>)</w:t>
          </w:r>
        </w:p>
      </w:tc>
    </w:tr>
    <w:tr w:rsidR="00A86C54" w14:paraId="2F89873B" w14:textId="77777777" w:rsidTr="00E60D2F">
      <w:trPr>
        <w:trHeight w:val="283"/>
      </w:trPr>
      <w:tc>
        <w:tcPr>
          <w:tcW w:w="4968" w:type="dxa"/>
        </w:tcPr>
        <w:p w14:paraId="09B5DAE7" w14:textId="19410145" w:rsidR="00A86C54" w:rsidRDefault="005C26A7">
          <w:pPr>
            <w:pStyle w:val="Yltunniste"/>
          </w:pPr>
          <w:r>
            <w:t>T</w:t>
          </w:r>
          <w:r w:rsidR="0090439B">
            <w:t>erveys- ja sairaanhoitopalvelut</w:t>
          </w:r>
        </w:p>
      </w:tc>
      <w:tc>
        <w:tcPr>
          <w:tcW w:w="1973" w:type="dxa"/>
        </w:tcPr>
        <w:p w14:paraId="209B8A4A" w14:textId="77777777" w:rsidR="00A86C54" w:rsidRDefault="00A86C54" w:rsidP="00285AD4">
          <w:pPr>
            <w:pStyle w:val="Yltunniste"/>
            <w:ind w:right="-111"/>
          </w:pPr>
        </w:p>
      </w:tc>
      <w:tc>
        <w:tcPr>
          <w:tcW w:w="3261" w:type="dxa"/>
          <w:gridSpan w:val="2"/>
        </w:tcPr>
        <w:p w14:paraId="6299561D" w14:textId="71CA5B77" w:rsidR="00A86C54" w:rsidRDefault="00A86C54" w:rsidP="005550A8">
          <w:pPr>
            <w:pStyle w:val="Yltunniste"/>
            <w:jc w:val="right"/>
          </w:pPr>
        </w:p>
      </w:tc>
    </w:tr>
    <w:tr w:rsidR="005550A8" w14:paraId="51353458" w14:textId="77777777" w:rsidTr="004D3896">
      <w:trPr>
        <w:trHeight w:val="283"/>
      </w:trPr>
      <w:tc>
        <w:tcPr>
          <w:tcW w:w="4968" w:type="dxa"/>
        </w:tcPr>
        <w:p w14:paraId="4A159D1A" w14:textId="2AB404AE" w:rsidR="005550A8" w:rsidRDefault="0090439B">
          <w:pPr>
            <w:pStyle w:val="Yltunniste"/>
          </w:pPr>
          <w:r>
            <w:t>Medisiiniset palvelut</w:t>
          </w:r>
        </w:p>
      </w:tc>
      <w:tc>
        <w:tcPr>
          <w:tcW w:w="1973" w:type="dxa"/>
        </w:tcPr>
        <w:p w14:paraId="3A38D0E7" w14:textId="1216D7C0" w:rsidR="005550A8" w:rsidRDefault="00EE3220" w:rsidP="00285AD4">
          <w:pPr>
            <w:pStyle w:val="Yltunniste"/>
            <w:ind w:right="-111"/>
          </w:pPr>
          <w:r>
            <w:t>22.4</w:t>
          </w:r>
          <w:r w:rsidR="004356F0">
            <w:t>.2025</w:t>
          </w:r>
        </w:p>
      </w:tc>
      <w:tc>
        <w:tcPr>
          <w:tcW w:w="3261" w:type="dxa"/>
          <w:gridSpan w:val="2"/>
        </w:tcPr>
        <w:p w14:paraId="5D60449D" w14:textId="77777777" w:rsidR="005550A8" w:rsidRDefault="005550A8" w:rsidP="005550A8">
          <w:pPr>
            <w:pStyle w:val="Yltunniste"/>
            <w:jc w:val="right"/>
          </w:pPr>
        </w:p>
      </w:tc>
    </w:tr>
    <w:tr w:rsidR="005550A8" w14:paraId="6093C93C" w14:textId="77777777" w:rsidTr="00966486">
      <w:trPr>
        <w:trHeight w:val="283"/>
      </w:trPr>
      <w:tc>
        <w:tcPr>
          <w:tcW w:w="4968" w:type="dxa"/>
        </w:tcPr>
        <w:p w14:paraId="0125F0BC" w14:textId="2167DCCC" w:rsidR="005550A8" w:rsidRDefault="0090439B">
          <w:pPr>
            <w:pStyle w:val="Yltunniste"/>
          </w:pPr>
          <w:r>
            <w:t>Infektioiden torjunta</w:t>
          </w:r>
        </w:p>
      </w:tc>
      <w:tc>
        <w:tcPr>
          <w:tcW w:w="1973" w:type="dxa"/>
        </w:tcPr>
        <w:p w14:paraId="27910AD4" w14:textId="77777777" w:rsidR="005550A8" w:rsidRDefault="005550A8" w:rsidP="00285AD4">
          <w:pPr>
            <w:pStyle w:val="Yltunniste"/>
            <w:ind w:right="-111"/>
          </w:pPr>
        </w:p>
      </w:tc>
      <w:tc>
        <w:tcPr>
          <w:tcW w:w="3261" w:type="dxa"/>
          <w:gridSpan w:val="2"/>
        </w:tcPr>
        <w:p w14:paraId="33F1DC0E" w14:textId="77777777" w:rsidR="005550A8" w:rsidRDefault="005550A8" w:rsidP="005550A8">
          <w:pPr>
            <w:pStyle w:val="Yltunniste"/>
            <w:jc w:val="right"/>
          </w:pPr>
        </w:p>
      </w:tc>
    </w:tr>
  </w:tbl>
  <w:p w14:paraId="0091AF11" w14:textId="77777777" w:rsidR="00A86C54" w:rsidRPr="00750C4B" w:rsidRDefault="00A86C54" w:rsidP="007A3340">
    <w:pPr>
      <w:pStyle w:val="Yltunniste"/>
      <w:spacing w:after="480"/>
      <w:rPr>
        <w:rStyle w:val="Hyperlinkki"/>
        <w:b/>
        <w:bCs/>
        <w:color w:val="auto"/>
        <w:sz w:val="20"/>
        <w:u w:val="none"/>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517118"/>
    <w:multiLevelType w:val="multilevel"/>
    <w:tmpl w:val="E7486CC6"/>
    <w:lvl w:ilvl="0">
      <w:start w:val="1"/>
      <w:numFmt w:val="bullet"/>
      <w:pStyle w:val="Bullet-lista"/>
      <w:lvlText w:val=""/>
      <w:lvlJc w:val="left"/>
      <w:pPr>
        <w:ind w:left="4178" w:hanging="360"/>
      </w:pPr>
      <w:rPr>
        <w:rFonts w:ascii="Symbol" w:hAnsi="Symbol" w:hint="default"/>
        <w:b w:val="0"/>
        <w:i w:val="0"/>
        <w:sz w:val="18"/>
      </w:rPr>
    </w:lvl>
    <w:lvl w:ilvl="1">
      <w:start w:val="1"/>
      <w:numFmt w:val="bullet"/>
      <w:lvlText w:val=""/>
      <w:lvlJc w:val="left"/>
      <w:pPr>
        <w:ind w:left="4898" w:hanging="360"/>
      </w:pPr>
      <w:rPr>
        <w:rFonts w:ascii="Symbol" w:hAnsi="Symbol" w:hint="default"/>
      </w:rPr>
    </w:lvl>
    <w:lvl w:ilvl="2">
      <w:start w:val="1"/>
      <w:numFmt w:val="bullet"/>
      <w:lvlText w:val=""/>
      <w:lvlJc w:val="left"/>
      <w:pPr>
        <w:ind w:left="5618" w:hanging="180"/>
      </w:pPr>
      <w:rPr>
        <w:rFonts w:ascii="Symbol" w:hAnsi="Symbol" w:hint="default"/>
      </w:rPr>
    </w:lvl>
    <w:lvl w:ilvl="3">
      <w:start w:val="1"/>
      <w:numFmt w:val="bullet"/>
      <w:lvlText w:val=""/>
      <w:lvlJc w:val="left"/>
      <w:pPr>
        <w:ind w:left="6338" w:hanging="360"/>
      </w:pPr>
      <w:rPr>
        <w:rFonts w:ascii="Symbol" w:hAnsi="Symbol" w:hint="default"/>
        <w:b w:val="0"/>
        <w:i w:val="0"/>
        <w:sz w:val="18"/>
      </w:rPr>
    </w:lvl>
    <w:lvl w:ilvl="4">
      <w:start w:val="1"/>
      <w:numFmt w:val="bullet"/>
      <w:lvlText w:val=""/>
      <w:lvlJc w:val="left"/>
      <w:pPr>
        <w:ind w:left="7058" w:hanging="360"/>
      </w:pPr>
      <w:rPr>
        <w:rFonts w:ascii="Symbol" w:hAnsi="Symbol" w:hint="default"/>
      </w:rPr>
    </w:lvl>
    <w:lvl w:ilvl="5">
      <w:start w:val="1"/>
      <w:numFmt w:val="bullet"/>
      <w:lvlText w:val=""/>
      <w:lvlJc w:val="left"/>
      <w:pPr>
        <w:ind w:left="7778" w:hanging="180"/>
      </w:pPr>
      <w:rPr>
        <w:rFonts w:ascii="Symbol" w:hAnsi="Symbol" w:hint="default"/>
      </w:rPr>
    </w:lvl>
    <w:lvl w:ilvl="6">
      <w:start w:val="1"/>
      <w:numFmt w:val="bullet"/>
      <w:lvlText w:val=""/>
      <w:lvlJc w:val="left"/>
      <w:pPr>
        <w:ind w:left="8498" w:hanging="360"/>
      </w:pPr>
      <w:rPr>
        <w:rFonts w:ascii="Symbol" w:hAnsi="Symbol" w:hint="default"/>
      </w:rPr>
    </w:lvl>
    <w:lvl w:ilvl="7">
      <w:start w:val="1"/>
      <w:numFmt w:val="bullet"/>
      <w:lvlText w:val=""/>
      <w:lvlJc w:val="left"/>
      <w:pPr>
        <w:ind w:left="9218" w:hanging="360"/>
      </w:pPr>
      <w:rPr>
        <w:rFonts w:ascii="Symbol" w:hAnsi="Symbol" w:hint="default"/>
      </w:rPr>
    </w:lvl>
    <w:lvl w:ilvl="8">
      <w:start w:val="1"/>
      <w:numFmt w:val="bullet"/>
      <w:lvlText w:val=""/>
      <w:lvlJc w:val="left"/>
      <w:pPr>
        <w:ind w:left="9938" w:hanging="180"/>
      </w:pPr>
      <w:rPr>
        <w:rFonts w:ascii="Symbol" w:hAnsi="Symbol" w:hint="default"/>
      </w:rPr>
    </w:lvl>
  </w:abstractNum>
  <w:abstractNum w:abstractNumId="1" w15:restartNumberingAfterBreak="0">
    <w:nsid w:val="092F0370"/>
    <w:multiLevelType w:val="multilevel"/>
    <w:tmpl w:val="040B0023"/>
    <w:styleLink w:val="Artikkeliosa"/>
    <w:lvl w:ilvl="0">
      <w:start w:val="1"/>
      <w:numFmt w:val="upperRoman"/>
      <w:lvlText w:val="Artikkeli %1."/>
      <w:lvlJc w:val="left"/>
      <w:pPr>
        <w:ind w:left="0" w:firstLine="0"/>
      </w:pPr>
    </w:lvl>
    <w:lvl w:ilvl="1">
      <w:start w:val="1"/>
      <w:numFmt w:val="decimalZero"/>
      <w:isLgl/>
      <w:lvlText w:val="Osa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 w15:restartNumberingAfterBreak="0">
    <w:nsid w:val="160913EC"/>
    <w:multiLevelType w:val="multilevel"/>
    <w:tmpl w:val="040B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6EE69C6"/>
    <w:multiLevelType w:val="hybridMultilevel"/>
    <w:tmpl w:val="28F20ED2"/>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4" w15:restartNumberingAfterBreak="0">
    <w:nsid w:val="19BE34EE"/>
    <w:multiLevelType w:val="multilevel"/>
    <w:tmpl w:val="60260F0C"/>
    <w:lvl w:ilvl="0">
      <w:start w:val="1"/>
      <w:numFmt w:val="decimal"/>
      <w:pStyle w:val="Otsikko1"/>
      <w:lvlText w:val="%1"/>
      <w:lvlJc w:val="left"/>
      <w:pPr>
        <w:ind w:left="432" w:hanging="432"/>
      </w:pPr>
    </w:lvl>
    <w:lvl w:ilvl="1">
      <w:start w:val="1"/>
      <w:numFmt w:val="decimal"/>
      <w:pStyle w:val="Otsikko2"/>
      <w:lvlText w:val="%1.%2"/>
      <w:lvlJc w:val="left"/>
      <w:pPr>
        <w:ind w:left="576" w:hanging="576"/>
      </w:pPr>
    </w:lvl>
    <w:lvl w:ilvl="2">
      <w:start w:val="1"/>
      <w:numFmt w:val="decimal"/>
      <w:pStyle w:val="Otsikko3"/>
      <w:lvlText w:val="%3."/>
      <w:lvlJc w:val="left"/>
      <w:pPr>
        <w:ind w:left="360" w:hanging="360"/>
      </w:pPr>
    </w:lvl>
    <w:lvl w:ilvl="3">
      <w:start w:val="1"/>
      <w:numFmt w:val="decimal"/>
      <w:pStyle w:val="Otsikko4"/>
      <w:lvlText w:val="%1.%2.%3.%4"/>
      <w:lvlJc w:val="left"/>
      <w:pPr>
        <w:ind w:left="864" w:hanging="864"/>
      </w:pPr>
    </w:lvl>
    <w:lvl w:ilvl="4">
      <w:start w:val="1"/>
      <w:numFmt w:val="decimal"/>
      <w:pStyle w:val="Otsikko5"/>
      <w:lvlText w:val="%1.%2.%3.%4.%5"/>
      <w:lvlJc w:val="left"/>
      <w:pPr>
        <w:ind w:left="1008" w:hanging="1008"/>
      </w:pPr>
    </w:lvl>
    <w:lvl w:ilvl="5">
      <w:start w:val="1"/>
      <w:numFmt w:val="decimal"/>
      <w:pStyle w:val="Otsikko6"/>
      <w:lvlText w:val="%1.%2.%3.%4.%5.%6"/>
      <w:lvlJc w:val="left"/>
      <w:pPr>
        <w:ind w:left="1152" w:hanging="1152"/>
      </w:pPr>
    </w:lvl>
    <w:lvl w:ilvl="6">
      <w:start w:val="1"/>
      <w:numFmt w:val="decimal"/>
      <w:pStyle w:val="Otsikko7"/>
      <w:lvlText w:val="%1.%2.%3.%4.%5.%6.%7"/>
      <w:lvlJc w:val="left"/>
      <w:pPr>
        <w:ind w:left="1296" w:hanging="1296"/>
      </w:pPr>
    </w:lvl>
    <w:lvl w:ilvl="7">
      <w:start w:val="1"/>
      <w:numFmt w:val="decimal"/>
      <w:pStyle w:val="Otsikko8"/>
      <w:lvlText w:val="%1.%2.%3.%4.%5.%6.%7.%8"/>
      <w:lvlJc w:val="left"/>
      <w:pPr>
        <w:ind w:left="1440" w:hanging="1440"/>
      </w:pPr>
    </w:lvl>
    <w:lvl w:ilvl="8">
      <w:start w:val="1"/>
      <w:numFmt w:val="decimal"/>
      <w:pStyle w:val="Otsikko9"/>
      <w:lvlText w:val="%1.%2.%3.%4.%5.%6.%7.%8.%9"/>
      <w:lvlJc w:val="left"/>
      <w:pPr>
        <w:ind w:left="1584" w:hanging="1584"/>
      </w:pPr>
    </w:lvl>
  </w:abstractNum>
  <w:abstractNum w:abstractNumId="5" w15:restartNumberingAfterBreak="0">
    <w:nsid w:val="2B2B59DC"/>
    <w:multiLevelType w:val="hybridMultilevel"/>
    <w:tmpl w:val="EF3433EA"/>
    <w:lvl w:ilvl="0" w:tplc="040B0001">
      <w:start w:val="1"/>
      <w:numFmt w:val="bullet"/>
      <w:lvlText w:val=""/>
      <w:lvlJc w:val="left"/>
      <w:pPr>
        <w:ind w:left="3742" w:hanging="567"/>
      </w:pPr>
      <w:rPr>
        <w:rFonts w:ascii="Symbol" w:hAnsi="Symbol" w:hint="default"/>
        <w:b w:val="0"/>
        <w:i w:val="0"/>
        <w:sz w:val="18"/>
      </w:rPr>
    </w:lvl>
    <w:lvl w:ilvl="1" w:tplc="FFFFFFFF">
      <w:start w:val="1"/>
      <w:numFmt w:val="lowerLetter"/>
      <w:lvlText w:val="%2."/>
      <w:lvlJc w:val="left"/>
      <w:pPr>
        <w:ind w:left="2007" w:hanging="360"/>
      </w:pPr>
    </w:lvl>
    <w:lvl w:ilvl="2" w:tplc="FFFFFFFF">
      <w:start w:val="1"/>
      <w:numFmt w:val="lowerRoman"/>
      <w:lvlText w:val="%3."/>
      <w:lvlJc w:val="right"/>
      <w:pPr>
        <w:ind w:left="2727" w:hanging="180"/>
      </w:pPr>
    </w:lvl>
    <w:lvl w:ilvl="3" w:tplc="FFFFFFFF">
      <w:start w:val="1"/>
      <w:numFmt w:val="bullet"/>
      <w:lvlText w:val=""/>
      <w:lvlJc w:val="left"/>
      <w:pPr>
        <w:ind w:left="3447" w:hanging="360"/>
      </w:pPr>
      <w:rPr>
        <w:rFonts w:ascii="Symbol" w:hAnsi="Symbol" w:hint="default"/>
      </w:rPr>
    </w:lvl>
    <w:lvl w:ilvl="4" w:tplc="FFFFFFFF">
      <w:start w:val="1"/>
      <w:numFmt w:val="lowerLetter"/>
      <w:lvlText w:val="%5."/>
      <w:lvlJc w:val="left"/>
      <w:pPr>
        <w:ind w:left="1287" w:hanging="360"/>
      </w:pPr>
    </w:lvl>
    <w:lvl w:ilvl="5" w:tplc="FFFFFFFF">
      <w:start w:val="1"/>
      <w:numFmt w:val="bullet"/>
      <w:lvlText w:val="o"/>
      <w:lvlJc w:val="left"/>
      <w:pPr>
        <w:ind w:left="5067" w:hanging="360"/>
      </w:pPr>
      <w:rPr>
        <w:rFonts w:ascii="Courier New" w:hAnsi="Courier New" w:cs="Courier New" w:hint="default"/>
      </w:rPr>
    </w:lvl>
    <w:lvl w:ilvl="6" w:tplc="FFFFFFFF">
      <w:start w:val="1"/>
      <w:numFmt w:val="decimal"/>
      <w:lvlText w:val="%7."/>
      <w:lvlJc w:val="left"/>
      <w:pPr>
        <w:ind w:left="5607" w:hanging="360"/>
      </w:pPr>
    </w:lvl>
    <w:lvl w:ilvl="7" w:tplc="FFFFFFFF">
      <w:start w:val="1"/>
      <w:numFmt w:val="lowerLetter"/>
      <w:lvlText w:val="%8."/>
      <w:lvlJc w:val="left"/>
      <w:pPr>
        <w:ind w:left="6327" w:hanging="360"/>
      </w:pPr>
    </w:lvl>
    <w:lvl w:ilvl="8" w:tplc="FFFFFFFF" w:tentative="1">
      <w:start w:val="1"/>
      <w:numFmt w:val="lowerRoman"/>
      <w:lvlText w:val="%9."/>
      <w:lvlJc w:val="right"/>
      <w:pPr>
        <w:ind w:left="7047" w:hanging="180"/>
      </w:pPr>
    </w:lvl>
  </w:abstractNum>
  <w:abstractNum w:abstractNumId="6" w15:restartNumberingAfterBreak="0">
    <w:nsid w:val="3DCC0C9A"/>
    <w:multiLevelType w:val="hybridMultilevel"/>
    <w:tmpl w:val="56D0CC60"/>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7" w15:restartNumberingAfterBreak="0">
    <w:nsid w:val="40E306E1"/>
    <w:multiLevelType w:val="multilevel"/>
    <w:tmpl w:val="040B001D"/>
    <w:styleLink w:val="1ai"/>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 w15:restartNumberingAfterBreak="0">
    <w:nsid w:val="5B16191B"/>
    <w:multiLevelType w:val="multilevel"/>
    <w:tmpl w:val="47B2F1AC"/>
    <w:lvl w:ilvl="0">
      <w:start w:val="1"/>
      <w:numFmt w:val="decimal"/>
      <w:pStyle w:val="Numeroitulista"/>
      <w:lvlText w:val="%1."/>
      <w:lvlJc w:val="left"/>
      <w:pPr>
        <w:ind w:left="3175" w:hanging="567"/>
      </w:pPr>
      <w:rPr>
        <w:rFonts w:ascii="Verdana" w:hAnsi="Verdana" w:hint="default"/>
        <w:b w:val="0"/>
        <w:i w:val="0"/>
        <w:sz w:val="18"/>
      </w:rPr>
    </w:lvl>
    <w:lvl w:ilvl="1">
      <w:start w:val="1"/>
      <w:numFmt w:val="decimal"/>
      <w:lvlText w:val="%2."/>
      <w:lvlJc w:val="left"/>
      <w:pPr>
        <w:tabs>
          <w:tab w:val="num" w:pos="3175"/>
        </w:tabs>
        <w:ind w:left="3742" w:hanging="567"/>
      </w:pPr>
      <w:rPr>
        <w:rFonts w:hint="default"/>
      </w:rPr>
    </w:lvl>
    <w:lvl w:ilvl="2">
      <w:start w:val="1"/>
      <w:numFmt w:val="lowerRoman"/>
      <w:lvlText w:val="%3."/>
      <w:lvlJc w:val="right"/>
      <w:pPr>
        <w:tabs>
          <w:tab w:val="num" w:pos="4082"/>
        </w:tabs>
        <w:ind w:left="4196" w:hanging="114"/>
      </w:pPr>
      <w:rPr>
        <w:rFonts w:hint="default"/>
      </w:rPr>
    </w:lvl>
    <w:lvl w:ilvl="3">
      <w:start w:val="1"/>
      <w:numFmt w:val="bullet"/>
      <w:lvlText w:val=""/>
      <w:lvlJc w:val="left"/>
      <w:pPr>
        <w:tabs>
          <w:tab w:val="num" w:pos="4196"/>
        </w:tabs>
        <w:ind w:left="4479" w:hanging="283"/>
      </w:pPr>
      <w:rPr>
        <w:rFonts w:ascii="Symbol" w:hAnsi="Symbol" w:hint="default"/>
      </w:rPr>
    </w:lvl>
    <w:lvl w:ilvl="4">
      <w:start w:val="1"/>
      <w:numFmt w:val="bullet"/>
      <w:lvlText w:val="–"/>
      <w:lvlJc w:val="left"/>
      <w:pPr>
        <w:tabs>
          <w:tab w:val="num" w:pos="4649"/>
        </w:tabs>
        <w:ind w:left="4990" w:hanging="341"/>
      </w:pPr>
      <w:rPr>
        <w:rFonts w:ascii="Verdana" w:hAnsi="Verdana" w:hint="default"/>
      </w:rPr>
    </w:lvl>
    <w:lvl w:ilvl="5">
      <w:start w:val="1"/>
      <w:numFmt w:val="bullet"/>
      <w:lvlText w:val="o"/>
      <w:lvlJc w:val="left"/>
      <w:pPr>
        <w:tabs>
          <w:tab w:val="num" w:pos="5046"/>
        </w:tabs>
        <w:ind w:left="5500" w:hanging="454"/>
      </w:pPr>
      <w:rPr>
        <w:rFonts w:ascii="Courier New" w:hAnsi="Courier New" w:hint="default"/>
      </w:rPr>
    </w:lvl>
    <w:lvl w:ilvl="6">
      <w:start w:val="1"/>
      <w:numFmt w:val="decimal"/>
      <w:lvlText w:val="%7."/>
      <w:lvlJc w:val="left"/>
      <w:pPr>
        <w:tabs>
          <w:tab w:val="num" w:pos="5500"/>
        </w:tabs>
        <w:ind w:left="6010" w:hanging="510"/>
      </w:pPr>
      <w:rPr>
        <w:rFonts w:hint="default"/>
      </w:rPr>
    </w:lvl>
    <w:lvl w:ilvl="7">
      <w:start w:val="1"/>
      <w:numFmt w:val="lowerLetter"/>
      <w:lvlText w:val="%8."/>
      <w:lvlJc w:val="left"/>
      <w:pPr>
        <w:tabs>
          <w:tab w:val="num" w:pos="6067"/>
        </w:tabs>
        <w:ind w:left="6577" w:hanging="510"/>
      </w:pPr>
      <w:rPr>
        <w:rFonts w:hint="default"/>
      </w:rPr>
    </w:lvl>
    <w:lvl w:ilvl="8">
      <w:start w:val="1"/>
      <w:numFmt w:val="lowerRoman"/>
      <w:lvlText w:val="%9."/>
      <w:lvlJc w:val="right"/>
      <w:pPr>
        <w:tabs>
          <w:tab w:val="num" w:pos="6917"/>
        </w:tabs>
        <w:ind w:left="7088" w:hanging="171"/>
      </w:pPr>
      <w:rPr>
        <w:rFonts w:hint="default"/>
      </w:rPr>
    </w:lvl>
  </w:abstractNum>
  <w:abstractNum w:abstractNumId="9" w15:restartNumberingAfterBreak="0">
    <w:nsid w:val="75953728"/>
    <w:multiLevelType w:val="hybridMultilevel"/>
    <w:tmpl w:val="61100A7A"/>
    <w:lvl w:ilvl="0" w:tplc="040B0001">
      <w:start w:val="1"/>
      <w:numFmt w:val="bullet"/>
      <w:lvlText w:val=""/>
      <w:lvlJc w:val="left"/>
      <w:pPr>
        <w:ind w:left="720" w:hanging="360"/>
      </w:pPr>
      <w:rPr>
        <w:rFonts w:ascii="Symbol" w:hAnsi="Symbol" w:hint="default"/>
      </w:rPr>
    </w:lvl>
    <w:lvl w:ilvl="1" w:tplc="040B0003">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num w:numId="1" w16cid:durableId="359165107">
    <w:abstractNumId w:val="4"/>
  </w:num>
  <w:num w:numId="2" w16cid:durableId="836190187">
    <w:abstractNumId w:val="0"/>
  </w:num>
  <w:num w:numId="3" w16cid:durableId="1870987482">
    <w:abstractNumId w:val="2"/>
  </w:num>
  <w:num w:numId="4" w16cid:durableId="1982807968">
    <w:abstractNumId w:val="7"/>
  </w:num>
  <w:num w:numId="5" w16cid:durableId="697392415">
    <w:abstractNumId w:val="1"/>
  </w:num>
  <w:num w:numId="6" w16cid:durableId="1220701284">
    <w:abstractNumId w:val="4"/>
    <w:lvlOverride w:ilvl="0">
      <w:lvl w:ilvl="0">
        <w:start w:val="1"/>
        <w:numFmt w:val="decimal"/>
        <w:pStyle w:val="Otsikko1"/>
        <w:lvlText w:val="%1"/>
        <w:lvlJc w:val="left"/>
        <w:pPr>
          <w:ind w:left="432" w:hanging="432"/>
        </w:pPr>
        <w:rPr>
          <w:rFonts w:hint="default"/>
        </w:rPr>
      </w:lvl>
    </w:lvlOverride>
    <w:lvlOverride w:ilvl="1">
      <w:lvl w:ilvl="1">
        <w:start w:val="1"/>
        <w:numFmt w:val="decimal"/>
        <w:pStyle w:val="Otsikko2"/>
        <w:lvlText w:val="%1.%2"/>
        <w:lvlJc w:val="left"/>
        <w:pPr>
          <w:ind w:left="576" w:hanging="576"/>
        </w:pPr>
        <w:rPr>
          <w:rFonts w:hint="default"/>
        </w:rPr>
      </w:lvl>
    </w:lvlOverride>
    <w:lvlOverride w:ilvl="2">
      <w:lvl w:ilvl="2">
        <w:start w:val="1"/>
        <w:numFmt w:val="decimal"/>
        <w:pStyle w:val="Otsikko3"/>
        <w:lvlText w:val="%1.%2.%3"/>
        <w:lvlJc w:val="left"/>
        <w:pPr>
          <w:ind w:left="360" w:hanging="360"/>
        </w:pPr>
        <w:rPr>
          <w:rFonts w:hint="default"/>
        </w:rPr>
      </w:lvl>
    </w:lvlOverride>
    <w:lvlOverride w:ilvl="3">
      <w:lvl w:ilvl="3">
        <w:start w:val="1"/>
        <w:numFmt w:val="decimal"/>
        <w:pStyle w:val="Otsikko4"/>
        <w:lvlText w:val="%1.%2.%3.%4"/>
        <w:lvlJc w:val="left"/>
        <w:pPr>
          <w:ind w:left="864" w:hanging="864"/>
        </w:pPr>
        <w:rPr>
          <w:rFonts w:hint="default"/>
        </w:rPr>
      </w:lvl>
    </w:lvlOverride>
    <w:lvlOverride w:ilvl="4">
      <w:lvl w:ilvl="4">
        <w:start w:val="1"/>
        <w:numFmt w:val="decimal"/>
        <w:pStyle w:val="Otsikko5"/>
        <w:lvlText w:val="%1.%2.%3.%4.%5"/>
        <w:lvlJc w:val="left"/>
        <w:pPr>
          <w:ind w:left="1008" w:hanging="1008"/>
        </w:pPr>
        <w:rPr>
          <w:rFonts w:hint="default"/>
        </w:rPr>
      </w:lvl>
    </w:lvlOverride>
    <w:lvlOverride w:ilvl="5">
      <w:lvl w:ilvl="5">
        <w:start w:val="1"/>
        <w:numFmt w:val="decimal"/>
        <w:pStyle w:val="Otsikko6"/>
        <w:lvlText w:val="%1.%2.%3.%4.%5.%6"/>
        <w:lvlJc w:val="left"/>
        <w:pPr>
          <w:ind w:left="1152" w:hanging="1152"/>
        </w:pPr>
        <w:rPr>
          <w:rFonts w:hint="default"/>
        </w:rPr>
      </w:lvl>
    </w:lvlOverride>
    <w:lvlOverride w:ilvl="6">
      <w:lvl w:ilvl="6">
        <w:start w:val="1"/>
        <w:numFmt w:val="decimal"/>
        <w:pStyle w:val="Otsikko7"/>
        <w:lvlText w:val="%1.%2.%3.%4.%5.%6.%7"/>
        <w:lvlJc w:val="left"/>
        <w:pPr>
          <w:ind w:left="1296" w:hanging="1296"/>
        </w:pPr>
        <w:rPr>
          <w:rFonts w:hint="default"/>
        </w:rPr>
      </w:lvl>
    </w:lvlOverride>
    <w:lvlOverride w:ilvl="7">
      <w:lvl w:ilvl="7">
        <w:start w:val="1"/>
        <w:numFmt w:val="decimal"/>
        <w:pStyle w:val="Otsikko8"/>
        <w:lvlText w:val="%1.%2.%3.%4.%5.%6.%7.%8"/>
        <w:lvlJc w:val="left"/>
        <w:pPr>
          <w:ind w:left="1440" w:hanging="1440"/>
        </w:pPr>
        <w:rPr>
          <w:rFonts w:hint="default"/>
        </w:rPr>
      </w:lvl>
    </w:lvlOverride>
    <w:lvlOverride w:ilvl="8">
      <w:lvl w:ilvl="8">
        <w:start w:val="1"/>
        <w:numFmt w:val="decimal"/>
        <w:pStyle w:val="Otsikko9"/>
        <w:lvlText w:val="%1.%2.%3.%4.%5.%6.%7.%8.%9"/>
        <w:lvlJc w:val="left"/>
        <w:pPr>
          <w:ind w:left="1584" w:hanging="1584"/>
        </w:pPr>
        <w:rPr>
          <w:rFonts w:hint="default"/>
        </w:rPr>
      </w:lvl>
    </w:lvlOverride>
  </w:num>
  <w:num w:numId="7" w16cid:durableId="177280276">
    <w:abstractNumId w:val="8"/>
  </w:num>
  <w:num w:numId="8" w16cid:durableId="10692799">
    <w:abstractNumId w:val="8"/>
    <w:lvlOverride w:ilvl="0">
      <w:startOverride w:val="1"/>
    </w:lvlOverride>
  </w:num>
  <w:num w:numId="9" w16cid:durableId="1844667419">
    <w:abstractNumId w:val="8"/>
    <w:lvlOverride w:ilvl="0">
      <w:startOverride w:val="1"/>
    </w:lvlOverride>
  </w:num>
  <w:num w:numId="10" w16cid:durableId="437990498">
    <w:abstractNumId w:val="8"/>
    <w:lvlOverride w:ilvl="0">
      <w:startOverride w:val="1"/>
    </w:lvlOverride>
  </w:num>
  <w:num w:numId="11" w16cid:durableId="2006932469">
    <w:abstractNumId w:val="8"/>
    <w:lvlOverride w:ilvl="0">
      <w:startOverride w:val="1"/>
    </w:lvlOverride>
  </w:num>
  <w:num w:numId="12" w16cid:durableId="1099913789">
    <w:abstractNumId w:val="8"/>
    <w:lvlOverride w:ilvl="0">
      <w:startOverride w:val="1"/>
    </w:lvlOverride>
  </w:num>
  <w:num w:numId="13" w16cid:durableId="1351760717">
    <w:abstractNumId w:val="8"/>
    <w:lvlOverride w:ilvl="0">
      <w:startOverride w:val="1"/>
    </w:lvlOverride>
  </w:num>
  <w:num w:numId="14" w16cid:durableId="9378844">
    <w:abstractNumId w:val="8"/>
    <w:lvlOverride w:ilvl="0">
      <w:startOverride w:val="1"/>
    </w:lvlOverride>
  </w:num>
  <w:num w:numId="15" w16cid:durableId="278267207">
    <w:abstractNumId w:val="8"/>
    <w:lvlOverride w:ilvl="0">
      <w:startOverride w:val="1"/>
    </w:lvlOverride>
  </w:num>
  <w:num w:numId="16" w16cid:durableId="1839730279">
    <w:abstractNumId w:val="8"/>
    <w:lvlOverride w:ilvl="0">
      <w:startOverride w:val="1"/>
    </w:lvlOverride>
  </w:num>
  <w:num w:numId="17" w16cid:durableId="1584755010">
    <w:abstractNumId w:val="8"/>
    <w:lvlOverride w:ilvl="0">
      <w:startOverride w:val="1"/>
    </w:lvlOverride>
  </w:num>
  <w:num w:numId="18" w16cid:durableId="1028412509">
    <w:abstractNumId w:val="8"/>
    <w:lvlOverride w:ilvl="0">
      <w:startOverride w:val="1"/>
    </w:lvlOverride>
  </w:num>
  <w:num w:numId="19" w16cid:durableId="1177311145">
    <w:abstractNumId w:val="8"/>
    <w:lvlOverride w:ilvl="0">
      <w:startOverride w:val="1"/>
    </w:lvlOverride>
  </w:num>
  <w:num w:numId="20" w16cid:durableId="1431125250">
    <w:abstractNumId w:val="8"/>
    <w:lvlOverride w:ilvl="0">
      <w:startOverride w:val="1"/>
    </w:lvlOverride>
  </w:num>
  <w:num w:numId="21" w16cid:durableId="31269821">
    <w:abstractNumId w:val="5"/>
  </w:num>
  <w:num w:numId="22" w16cid:durableId="212502851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2127772301">
    <w:abstractNumId w:val="9"/>
  </w:num>
  <w:num w:numId="24" w16cid:durableId="346323419">
    <w:abstractNumId w:val="3"/>
  </w:num>
  <w:num w:numId="25" w16cid:durableId="1904221000">
    <w:abstractNumId w:val="6"/>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1304"/>
  <w:hyphenationZone w:val="425"/>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00636"/>
    <w:rsid w:val="00006B76"/>
    <w:rsid w:val="00014F9F"/>
    <w:rsid w:val="00016953"/>
    <w:rsid w:val="00044EFA"/>
    <w:rsid w:val="00055C15"/>
    <w:rsid w:val="00057423"/>
    <w:rsid w:val="00061197"/>
    <w:rsid w:val="00077E03"/>
    <w:rsid w:val="00082B40"/>
    <w:rsid w:val="00096221"/>
    <w:rsid w:val="000B5DF7"/>
    <w:rsid w:val="000E35F4"/>
    <w:rsid w:val="000F1674"/>
    <w:rsid w:val="000F7883"/>
    <w:rsid w:val="001027BF"/>
    <w:rsid w:val="0012725C"/>
    <w:rsid w:val="00144707"/>
    <w:rsid w:val="00155C54"/>
    <w:rsid w:val="00156BA1"/>
    <w:rsid w:val="001667A6"/>
    <w:rsid w:val="00172A83"/>
    <w:rsid w:val="00197A20"/>
    <w:rsid w:val="001B18CC"/>
    <w:rsid w:val="001B335A"/>
    <w:rsid w:val="001B44DE"/>
    <w:rsid w:val="001D3040"/>
    <w:rsid w:val="001E50BD"/>
    <w:rsid w:val="001F5280"/>
    <w:rsid w:val="001F6BD4"/>
    <w:rsid w:val="00232127"/>
    <w:rsid w:val="002566CE"/>
    <w:rsid w:val="00285AD4"/>
    <w:rsid w:val="002A5F69"/>
    <w:rsid w:val="002B0FAA"/>
    <w:rsid w:val="002B2079"/>
    <w:rsid w:val="002E6DDE"/>
    <w:rsid w:val="0031362C"/>
    <w:rsid w:val="00357023"/>
    <w:rsid w:val="003B12F3"/>
    <w:rsid w:val="003B3FD3"/>
    <w:rsid w:val="003D158B"/>
    <w:rsid w:val="003D4857"/>
    <w:rsid w:val="0040034D"/>
    <w:rsid w:val="00415E6D"/>
    <w:rsid w:val="00426064"/>
    <w:rsid w:val="004356F0"/>
    <w:rsid w:val="00444A8B"/>
    <w:rsid w:val="00451494"/>
    <w:rsid w:val="004676AB"/>
    <w:rsid w:val="00477C0F"/>
    <w:rsid w:val="004B0487"/>
    <w:rsid w:val="004D0229"/>
    <w:rsid w:val="004D4215"/>
    <w:rsid w:val="00503B59"/>
    <w:rsid w:val="00504441"/>
    <w:rsid w:val="00513BB5"/>
    <w:rsid w:val="0051695B"/>
    <w:rsid w:val="00524556"/>
    <w:rsid w:val="00531A8D"/>
    <w:rsid w:val="005550A8"/>
    <w:rsid w:val="00556BE6"/>
    <w:rsid w:val="005712EA"/>
    <w:rsid w:val="005B175C"/>
    <w:rsid w:val="005C26A7"/>
    <w:rsid w:val="005D72AE"/>
    <w:rsid w:val="005F4B97"/>
    <w:rsid w:val="00600456"/>
    <w:rsid w:val="006247AF"/>
    <w:rsid w:val="00627190"/>
    <w:rsid w:val="006275A5"/>
    <w:rsid w:val="006645BB"/>
    <w:rsid w:val="006720B4"/>
    <w:rsid w:val="006D5E3F"/>
    <w:rsid w:val="007055EF"/>
    <w:rsid w:val="007069F1"/>
    <w:rsid w:val="00734539"/>
    <w:rsid w:val="00735FBC"/>
    <w:rsid w:val="0074144E"/>
    <w:rsid w:val="007456CC"/>
    <w:rsid w:val="0074756A"/>
    <w:rsid w:val="00750C4B"/>
    <w:rsid w:val="00755E25"/>
    <w:rsid w:val="00785475"/>
    <w:rsid w:val="007950FF"/>
    <w:rsid w:val="007A194D"/>
    <w:rsid w:val="007A3340"/>
    <w:rsid w:val="007B6CFA"/>
    <w:rsid w:val="007C5E4F"/>
    <w:rsid w:val="007D3AA7"/>
    <w:rsid w:val="00810C2E"/>
    <w:rsid w:val="00825A40"/>
    <w:rsid w:val="0084087E"/>
    <w:rsid w:val="00842646"/>
    <w:rsid w:val="008572F1"/>
    <w:rsid w:val="008670A6"/>
    <w:rsid w:val="008A581F"/>
    <w:rsid w:val="008E485D"/>
    <w:rsid w:val="008E4EB2"/>
    <w:rsid w:val="00900636"/>
    <w:rsid w:val="0090439B"/>
    <w:rsid w:val="00914B92"/>
    <w:rsid w:val="00920405"/>
    <w:rsid w:val="00927FCE"/>
    <w:rsid w:val="00937C1A"/>
    <w:rsid w:val="00966BB9"/>
    <w:rsid w:val="009748DA"/>
    <w:rsid w:val="00982AD9"/>
    <w:rsid w:val="00996477"/>
    <w:rsid w:val="009A2FBA"/>
    <w:rsid w:val="009D2C13"/>
    <w:rsid w:val="009E33CA"/>
    <w:rsid w:val="009E5E13"/>
    <w:rsid w:val="00A0344D"/>
    <w:rsid w:val="00A04EF6"/>
    <w:rsid w:val="00A14274"/>
    <w:rsid w:val="00A4146E"/>
    <w:rsid w:val="00A43633"/>
    <w:rsid w:val="00A53680"/>
    <w:rsid w:val="00A56B71"/>
    <w:rsid w:val="00A73D75"/>
    <w:rsid w:val="00A80D2F"/>
    <w:rsid w:val="00A840BF"/>
    <w:rsid w:val="00A86C54"/>
    <w:rsid w:val="00AA23F8"/>
    <w:rsid w:val="00AB61FD"/>
    <w:rsid w:val="00AC324E"/>
    <w:rsid w:val="00AE5BA0"/>
    <w:rsid w:val="00AF333C"/>
    <w:rsid w:val="00B0531C"/>
    <w:rsid w:val="00B1101F"/>
    <w:rsid w:val="00B14110"/>
    <w:rsid w:val="00B2631A"/>
    <w:rsid w:val="00B34D41"/>
    <w:rsid w:val="00B46511"/>
    <w:rsid w:val="00B4697F"/>
    <w:rsid w:val="00B913C3"/>
    <w:rsid w:val="00BA2874"/>
    <w:rsid w:val="00BC7074"/>
    <w:rsid w:val="00BE32FB"/>
    <w:rsid w:val="00C15B5A"/>
    <w:rsid w:val="00C16356"/>
    <w:rsid w:val="00C21EF2"/>
    <w:rsid w:val="00C240C1"/>
    <w:rsid w:val="00C42676"/>
    <w:rsid w:val="00C4557D"/>
    <w:rsid w:val="00C4781B"/>
    <w:rsid w:val="00C61CA7"/>
    <w:rsid w:val="00C7354E"/>
    <w:rsid w:val="00C854D8"/>
    <w:rsid w:val="00C86D49"/>
    <w:rsid w:val="00C97FAA"/>
    <w:rsid w:val="00CA251E"/>
    <w:rsid w:val="00CC43C6"/>
    <w:rsid w:val="00CD1D1F"/>
    <w:rsid w:val="00CD5837"/>
    <w:rsid w:val="00CE23B7"/>
    <w:rsid w:val="00CE57FE"/>
    <w:rsid w:val="00CE66EE"/>
    <w:rsid w:val="00D05328"/>
    <w:rsid w:val="00D44EA2"/>
    <w:rsid w:val="00D47AA2"/>
    <w:rsid w:val="00D566B7"/>
    <w:rsid w:val="00D8705F"/>
    <w:rsid w:val="00D87B96"/>
    <w:rsid w:val="00D94947"/>
    <w:rsid w:val="00DC5EA1"/>
    <w:rsid w:val="00DD036D"/>
    <w:rsid w:val="00DE0F7E"/>
    <w:rsid w:val="00DE370B"/>
    <w:rsid w:val="00DE4009"/>
    <w:rsid w:val="00E17F35"/>
    <w:rsid w:val="00E3388A"/>
    <w:rsid w:val="00E511E5"/>
    <w:rsid w:val="00E60D2F"/>
    <w:rsid w:val="00E8231B"/>
    <w:rsid w:val="00E90E7D"/>
    <w:rsid w:val="00E92B07"/>
    <w:rsid w:val="00ED3E9A"/>
    <w:rsid w:val="00EE3220"/>
    <w:rsid w:val="00EE661D"/>
    <w:rsid w:val="00EF1970"/>
    <w:rsid w:val="00EF551E"/>
    <w:rsid w:val="00EF621D"/>
    <w:rsid w:val="00EF73CE"/>
    <w:rsid w:val="00F34FCF"/>
    <w:rsid w:val="00F44405"/>
    <w:rsid w:val="00F502AF"/>
    <w:rsid w:val="00F933AB"/>
    <w:rsid w:val="00FC23CD"/>
    <w:rsid w:val="00FC333D"/>
    <w:rsid w:val="00FC7116"/>
    <w:rsid w:val="00FD4D88"/>
    <w:rsid w:val="00FF3ABA"/>
  </w:rsids>
  <m:mathPr>
    <m:mathFont m:val="Cambria Math"/>
    <m:brkBin m:val="before"/>
    <m:brkBinSub m:val="--"/>
    <m:smallFrac m:val="0"/>
    <m:dispDef/>
    <m:lMargin m:val="0"/>
    <m:rMargin m:val="0"/>
    <m:defJc m:val="centerGroup"/>
    <m:wrapIndent m:val="1440"/>
    <m:intLim m:val="subSup"/>
    <m:naryLim m:val="undOvr"/>
  </m:mathPr>
  <w:themeFontLang w:val="fi-FI" w:eastAsia="zh-CN"/>
  <w:clrSchemeMapping w:bg1="light1" w:t1="dark1" w:bg2="light2" w:t2="dark2" w:accent1="accent1" w:accent2="accent2" w:accent3="accent3" w:accent4="accent4" w:accent5="accent5" w:accent6="accent6" w:hyperlink="hyperlink" w:followedHyperlink="followedHyperlink"/>
  <w:shapeDefaults>
    <o:shapedefaults v:ext="edit" spidmax="36865"/>
    <o:shapelayout v:ext="edit">
      <o:idmap v:ext="edit" data="1"/>
    </o:shapelayout>
  </w:shapeDefaults>
  <w:decimalSymbol w:val="."/>
  <w:listSeparator w:val=";"/>
  <w14:docId w14:val="658B7CB4"/>
  <w15:chartTrackingRefBased/>
  <w15:docId w15:val="{C0D631E0-4819-554F-B333-D3A1C34699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fi-FI" w:eastAsia="en-US" w:bidi="ar-SA"/>
      </w:rPr>
    </w:rPrDefault>
    <w:pPrDefault/>
  </w:docDefaults>
  <w:latentStyles w:defLockedState="0" w:defUIPriority="99" w:defSemiHidden="0" w:defUnhideWhenUsed="0" w:defQFormat="0" w:count="376">
    <w:lsdException w:name="Normal" w:uiPriority="0"/>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i">
    <w:name w:val="Normal"/>
    <w:rsid w:val="00750C4B"/>
    <w:pPr>
      <w:spacing w:line="360" w:lineRule="auto"/>
    </w:pPr>
    <w:rPr>
      <w:rFonts w:ascii="Verdana" w:hAnsi="Verdana"/>
      <w:sz w:val="20"/>
    </w:rPr>
  </w:style>
  <w:style w:type="paragraph" w:styleId="Otsikko1">
    <w:name w:val="heading 1"/>
    <w:basedOn w:val="Normaali"/>
    <w:next w:val="Leipteksti"/>
    <w:link w:val="Otsikko1Char"/>
    <w:uiPriority w:val="9"/>
    <w:qFormat/>
    <w:rsid w:val="00750C4B"/>
    <w:pPr>
      <w:keepNext/>
      <w:keepLines/>
      <w:numPr>
        <w:numId w:val="1"/>
      </w:numPr>
      <w:spacing w:before="240" w:after="120"/>
      <w:ind w:left="431" w:hanging="431"/>
      <w:outlineLvl w:val="0"/>
    </w:pPr>
    <w:rPr>
      <w:rFonts w:eastAsiaTheme="majorEastAsia" w:cs="Times New Roman (Otsikot, muut"/>
      <w:b/>
      <w:sz w:val="24"/>
      <w:szCs w:val="32"/>
    </w:rPr>
  </w:style>
  <w:style w:type="paragraph" w:styleId="Otsikko2">
    <w:name w:val="heading 2"/>
    <w:basedOn w:val="Normaali"/>
    <w:next w:val="Leipteksti"/>
    <w:link w:val="Otsikko2Char"/>
    <w:uiPriority w:val="9"/>
    <w:unhideWhenUsed/>
    <w:qFormat/>
    <w:rsid w:val="00A73D75"/>
    <w:pPr>
      <w:keepNext/>
      <w:keepLines/>
      <w:numPr>
        <w:ilvl w:val="1"/>
        <w:numId w:val="1"/>
      </w:numPr>
      <w:spacing w:before="240" w:after="120"/>
      <w:ind w:left="578" w:hanging="578"/>
      <w:outlineLvl w:val="1"/>
    </w:pPr>
    <w:rPr>
      <w:rFonts w:eastAsiaTheme="majorEastAsia" w:cs="Times New Roman (Otsikot, muut"/>
      <w:b/>
      <w:szCs w:val="26"/>
    </w:rPr>
  </w:style>
  <w:style w:type="paragraph" w:styleId="Otsikko3">
    <w:name w:val="heading 3"/>
    <w:basedOn w:val="Normaali"/>
    <w:next w:val="Leipteksti"/>
    <w:link w:val="Otsikko3Char"/>
    <w:uiPriority w:val="9"/>
    <w:unhideWhenUsed/>
    <w:qFormat/>
    <w:rsid w:val="008670A6"/>
    <w:pPr>
      <w:keepNext/>
      <w:keepLines/>
      <w:numPr>
        <w:ilvl w:val="2"/>
        <w:numId w:val="6"/>
      </w:numPr>
      <w:spacing w:before="240" w:after="120"/>
      <w:ind w:left="851" w:hanging="851"/>
      <w:outlineLvl w:val="2"/>
    </w:pPr>
    <w:rPr>
      <w:rFonts w:eastAsiaTheme="majorEastAsia" w:cstheme="majorBidi"/>
      <w:b/>
    </w:rPr>
  </w:style>
  <w:style w:type="paragraph" w:styleId="Otsikko4">
    <w:name w:val="heading 4"/>
    <w:basedOn w:val="Normaali"/>
    <w:next w:val="Leipteksti"/>
    <w:link w:val="Otsikko4Char"/>
    <w:uiPriority w:val="9"/>
    <w:unhideWhenUsed/>
    <w:qFormat/>
    <w:rsid w:val="00750C4B"/>
    <w:pPr>
      <w:keepNext/>
      <w:keepLines/>
      <w:numPr>
        <w:ilvl w:val="3"/>
        <w:numId w:val="1"/>
      </w:numPr>
      <w:spacing w:before="240" w:after="120"/>
      <w:ind w:left="862" w:hanging="862"/>
      <w:outlineLvl w:val="3"/>
    </w:pPr>
    <w:rPr>
      <w:rFonts w:asciiTheme="majorHAnsi" w:eastAsiaTheme="majorEastAsia" w:hAnsiTheme="majorHAnsi" w:cstheme="majorBidi"/>
      <w:i/>
      <w:iCs/>
      <w:color w:val="2F5496" w:themeColor="accent1" w:themeShade="BF"/>
    </w:rPr>
  </w:style>
  <w:style w:type="paragraph" w:styleId="Otsikko5">
    <w:name w:val="heading 5"/>
    <w:basedOn w:val="Normaali"/>
    <w:next w:val="Leipteksti"/>
    <w:link w:val="Otsikko5Char"/>
    <w:uiPriority w:val="9"/>
    <w:unhideWhenUsed/>
    <w:qFormat/>
    <w:rsid w:val="00750C4B"/>
    <w:pPr>
      <w:keepNext/>
      <w:keepLines/>
      <w:numPr>
        <w:ilvl w:val="4"/>
        <w:numId w:val="1"/>
      </w:numPr>
      <w:spacing w:before="240" w:after="120"/>
      <w:ind w:left="1009" w:hanging="1009"/>
      <w:outlineLvl w:val="4"/>
    </w:pPr>
    <w:rPr>
      <w:rFonts w:asciiTheme="majorHAnsi" w:eastAsiaTheme="majorEastAsia" w:hAnsiTheme="majorHAnsi" w:cstheme="majorBidi"/>
      <w:color w:val="2F5496" w:themeColor="accent1" w:themeShade="BF"/>
    </w:rPr>
  </w:style>
  <w:style w:type="paragraph" w:styleId="Otsikko6">
    <w:name w:val="heading 6"/>
    <w:basedOn w:val="Normaali"/>
    <w:next w:val="Leipteksti"/>
    <w:link w:val="Otsikko6Char"/>
    <w:uiPriority w:val="9"/>
    <w:unhideWhenUsed/>
    <w:qFormat/>
    <w:rsid w:val="00750C4B"/>
    <w:pPr>
      <w:keepNext/>
      <w:keepLines/>
      <w:numPr>
        <w:ilvl w:val="5"/>
        <w:numId w:val="1"/>
      </w:numPr>
      <w:spacing w:before="240" w:after="120"/>
      <w:ind w:left="1151" w:hanging="1151"/>
      <w:outlineLvl w:val="5"/>
    </w:pPr>
    <w:rPr>
      <w:rFonts w:asciiTheme="majorHAnsi" w:eastAsiaTheme="majorEastAsia" w:hAnsiTheme="majorHAnsi" w:cstheme="majorBidi"/>
      <w:color w:val="1F3763" w:themeColor="accent1" w:themeShade="7F"/>
    </w:rPr>
  </w:style>
  <w:style w:type="paragraph" w:styleId="Otsikko7">
    <w:name w:val="heading 7"/>
    <w:basedOn w:val="Normaali"/>
    <w:next w:val="Leipteksti"/>
    <w:link w:val="Otsikko7Char"/>
    <w:uiPriority w:val="9"/>
    <w:unhideWhenUsed/>
    <w:qFormat/>
    <w:rsid w:val="00750C4B"/>
    <w:pPr>
      <w:keepNext/>
      <w:keepLines/>
      <w:numPr>
        <w:ilvl w:val="6"/>
        <w:numId w:val="1"/>
      </w:numPr>
      <w:spacing w:before="240" w:after="120"/>
      <w:ind w:left="1298" w:hanging="1298"/>
      <w:outlineLvl w:val="6"/>
    </w:pPr>
    <w:rPr>
      <w:rFonts w:asciiTheme="majorHAnsi" w:eastAsiaTheme="majorEastAsia" w:hAnsiTheme="majorHAnsi" w:cstheme="majorBidi"/>
      <w:i/>
      <w:iCs/>
      <w:color w:val="1F3763" w:themeColor="accent1" w:themeShade="7F"/>
    </w:rPr>
  </w:style>
  <w:style w:type="paragraph" w:styleId="Otsikko8">
    <w:name w:val="heading 8"/>
    <w:basedOn w:val="Normaali"/>
    <w:next w:val="Normaali"/>
    <w:link w:val="Otsikko8Char"/>
    <w:uiPriority w:val="9"/>
    <w:unhideWhenUsed/>
    <w:qFormat/>
    <w:rsid w:val="00750C4B"/>
    <w:pPr>
      <w:keepNext/>
      <w:keepLines/>
      <w:numPr>
        <w:ilvl w:val="7"/>
        <w:numId w:val="1"/>
      </w:numPr>
      <w:spacing w:before="240" w:after="120"/>
      <w:outlineLvl w:val="7"/>
    </w:pPr>
    <w:rPr>
      <w:rFonts w:asciiTheme="majorHAnsi" w:eastAsiaTheme="majorEastAsia" w:hAnsiTheme="majorHAnsi" w:cstheme="majorBidi"/>
      <w:color w:val="272727" w:themeColor="text1" w:themeTint="D8"/>
      <w:sz w:val="21"/>
      <w:szCs w:val="21"/>
    </w:rPr>
  </w:style>
  <w:style w:type="paragraph" w:styleId="Otsikko9">
    <w:name w:val="heading 9"/>
    <w:basedOn w:val="Normaali"/>
    <w:next w:val="Normaali"/>
    <w:link w:val="Otsikko9Char"/>
    <w:uiPriority w:val="9"/>
    <w:unhideWhenUsed/>
    <w:qFormat/>
    <w:rsid w:val="00750C4B"/>
    <w:pPr>
      <w:keepNext/>
      <w:keepLines/>
      <w:numPr>
        <w:ilvl w:val="8"/>
        <w:numId w:val="1"/>
      </w:numPr>
      <w:spacing w:before="240" w:after="120"/>
      <w:ind w:left="1582" w:hanging="1582"/>
      <w:outlineLvl w:val="8"/>
    </w:pPr>
    <w:rPr>
      <w:rFonts w:asciiTheme="majorHAnsi" w:eastAsiaTheme="majorEastAsia" w:hAnsiTheme="majorHAnsi" w:cstheme="majorBidi"/>
      <w:i/>
      <w:iCs/>
      <w:color w:val="272727" w:themeColor="text1" w:themeTint="D8"/>
      <w:sz w:val="21"/>
      <w:szCs w:val="21"/>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character" w:customStyle="1" w:styleId="Otsikko1Char">
    <w:name w:val="Otsikko 1 Char"/>
    <w:basedOn w:val="Kappaleenoletusfontti"/>
    <w:link w:val="Otsikko1"/>
    <w:uiPriority w:val="9"/>
    <w:rsid w:val="00750C4B"/>
    <w:rPr>
      <w:rFonts w:ascii="Verdana" w:eastAsiaTheme="majorEastAsia" w:hAnsi="Verdana" w:cs="Times New Roman (Otsikot, muut"/>
      <w:b/>
      <w:szCs w:val="32"/>
    </w:rPr>
  </w:style>
  <w:style w:type="paragraph" w:styleId="Leipteksti">
    <w:name w:val="Body Text"/>
    <w:basedOn w:val="Normaali"/>
    <w:link w:val="LeiptekstiChar"/>
    <w:uiPriority w:val="99"/>
    <w:unhideWhenUsed/>
    <w:qFormat/>
    <w:rsid w:val="00AA23F8"/>
    <w:pPr>
      <w:suppressAutoHyphens/>
      <w:spacing w:after="120"/>
    </w:pPr>
  </w:style>
  <w:style w:type="character" w:customStyle="1" w:styleId="LeiptekstiChar">
    <w:name w:val="Leipäteksti Char"/>
    <w:basedOn w:val="Kappaleenoletusfontti"/>
    <w:link w:val="Leipteksti"/>
    <w:uiPriority w:val="99"/>
    <w:rsid w:val="00AA23F8"/>
    <w:rPr>
      <w:rFonts w:ascii="Verdana" w:hAnsi="Verdana"/>
      <w:sz w:val="20"/>
    </w:rPr>
  </w:style>
  <w:style w:type="paragraph" w:styleId="Yltunniste">
    <w:name w:val="header"/>
    <w:basedOn w:val="Normaali"/>
    <w:link w:val="YltunnisteChar"/>
    <w:uiPriority w:val="99"/>
    <w:unhideWhenUsed/>
    <w:rsid w:val="00C4781B"/>
    <w:pPr>
      <w:tabs>
        <w:tab w:val="center" w:pos="4819"/>
        <w:tab w:val="right" w:pos="9638"/>
      </w:tabs>
      <w:spacing w:line="240" w:lineRule="auto"/>
    </w:pPr>
  </w:style>
  <w:style w:type="character" w:customStyle="1" w:styleId="YltunnisteChar">
    <w:name w:val="Ylätunniste Char"/>
    <w:basedOn w:val="Kappaleenoletusfontti"/>
    <w:link w:val="Yltunniste"/>
    <w:uiPriority w:val="99"/>
    <w:rsid w:val="00C4781B"/>
    <w:rPr>
      <w:rFonts w:ascii="Verdana" w:hAnsi="Verdana"/>
      <w:sz w:val="18"/>
      <w:lang w:val="fi-FI"/>
    </w:rPr>
  </w:style>
  <w:style w:type="paragraph" w:styleId="Alatunniste">
    <w:name w:val="footer"/>
    <w:basedOn w:val="Normaali"/>
    <w:link w:val="AlatunnisteChar"/>
    <w:uiPriority w:val="99"/>
    <w:unhideWhenUsed/>
    <w:rsid w:val="00750C4B"/>
    <w:pPr>
      <w:tabs>
        <w:tab w:val="center" w:pos="4819"/>
        <w:tab w:val="right" w:pos="9638"/>
      </w:tabs>
      <w:spacing w:line="288" w:lineRule="auto"/>
    </w:pPr>
  </w:style>
  <w:style w:type="character" w:customStyle="1" w:styleId="AlatunnisteChar">
    <w:name w:val="Alatunniste Char"/>
    <w:basedOn w:val="Kappaleenoletusfontti"/>
    <w:link w:val="Alatunniste"/>
    <w:uiPriority w:val="99"/>
    <w:rsid w:val="00750C4B"/>
    <w:rPr>
      <w:rFonts w:ascii="Verdana" w:hAnsi="Verdana"/>
      <w:sz w:val="20"/>
    </w:rPr>
  </w:style>
  <w:style w:type="paragraph" w:styleId="Otsikko">
    <w:name w:val="Title"/>
    <w:aliases w:val="Pääotsikko"/>
    <w:basedOn w:val="Normaali"/>
    <w:next w:val="Normaali"/>
    <w:link w:val="OtsikkoChar"/>
    <w:uiPriority w:val="10"/>
    <w:qFormat/>
    <w:rsid w:val="003B12F3"/>
    <w:pPr>
      <w:suppressAutoHyphens/>
      <w:spacing w:before="240" w:after="240"/>
      <w:contextualSpacing/>
    </w:pPr>
    <w:rPr>
      <w:rFonts w:eastAsiaTheme="majorEastAsia" w:cstheme="majorBidi"/>
      <w:b/>
      <w:spacing w:val="-10"/>
      <w:kern w:val="28"/>
      <w:sz w:val="24"/>
      <w:szCs w:val="56"/>
    </w:rPr>
  </w:style>
  <w:style w:type="character" w:customStyle="1" w:styleId="OtsikkoChar">
    <w:name w:val="Otsikko Char"/>
    <w:aliases w:val="Pääotsikko Char"/>
    <w:basedOn w:val="Kappaleenoletusfontti"/>
    <w:link w:val="Otsikko"/>
    <w:uiPriority w:val="10"/>
    <w:rsid w:val="003B12F3"/>
    <w:rPr>
      <w:rFonts w:ascii="Verdana" w:eastAsiaTheme="majorEastAsia" w:hAnsi="Verdana" w:cstheme="majorBidi"/>
      <w:b/>
      <w:spacing w:val="-10"/>
      <w:kern w:val="28"/>
      <w:szCs w:val="56"/>
    </w:rPr>
  </w:style>
  <w:style w:type="character" w:customStyle="1" w:styleId="Otsikko2Char">
    <w:name w:val="Otsikko 2 Char"/>
    <w:basedOn w:val="Kappaleenoletusfontti"/>
    <w:link w:val="Otsikko2"/>
    <w:uiPriority w:val="9"/>
    <w:rsid w:val="00A73D75"/>
    <w:rPr>
      <w:rFonts w:ascii="Verdana" w:eastAsiaTheme="majorEastAsia" w:hAnsi="Verdana" w:cs="Times New Roman (Otsikot, muut"/>
      <w:b/>
      <w:sz w:val="20"/>
      <w:szCs w:val="26"/>
    </w:rPr>
  </w:style>
  <w:style w:type="table" w:styleId="TaulukkoRuudukko">
    <w:name w:val="Table Grid"/>
    <w:basedOn w:val="Normaalitaulukko"/>
    <w:uiPriority w:val="39"/>
    <w:rsid w:val="00C478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Otsikko3Char">
    <w:name w:val="Otsikko 3 Char"/>
    <w:basedOn w:val="Kappaleenoletusfontti"/>
    <w:link w:val="Otsikko3"/>
    <w:uiPriority w:val="9"/>
    <w:rsid w:val="008670A6"/>
    <w:rPr>
      <w:rFonts w:ascii="Verdana" w:eastAsiaTheme="majorEastAsia" w:hAnsi="Verdana" w:cstheme="majorBidi"/>
      <w:b/>
      <w:sz w:val="20"/>
    </w:rPr>
  </w:style>
  <w:style w:type="character" w:customStyle="1" w:styleId="Otsikko4Char">
    <w:name w:val="Otsikko 4 Char"/>
    <w:basedOn w:val="Kappaleenoletusfontti"/>
    <w:link w:val="Otsikko4"/>
    <w:uiPriority w:val="9"/>
    <w:rsid w:val="00750C4B"/>
    <w:rPr>
      <w:rFonts w:asciiTheme="majorHAnsi" w:eastAsiaTheme="majorEastAsia" w:hAnsiTheme="majorHAnsi" w:cstheme="majorBidi"/>
      <w:i/>
      <w:iCs/>
      <w:color w:val="2F5496" w:themeColor="accent1" w:themeShade="BF"/>
      <w:sz w:val="20"/>
    </w:rPr>
  </w:style>
  <w:style w:type="character" w:customStyle="1" w:styleId="Otsikko5Char">
    <w:name w:val="Otsikko 5 Char"/>
    <w:basedOn w:val="Kappaleenoletusfontti"/>
    <w:link w:val="Otsikko5"/>
    <w:uiPriority w:val="9"/>
    <w:rsid w:val="00750C4B"/>
    <w:rPr>
      <w:rFonts w:asciiTheme="majorHAnsi" w:eastAsiaTheme="majorEastAsia" w:hAnsiTheme="majorHAnsi" w:cstheme="majorBidi"/>
      <w:color w:val="2F5496" w:themeColor="accent1" w:themeShade="BF"/>
      <w:sz w:val="20"/>
    </w:rPr>
  </w:style>
  <w:style w:type="character" w:customStyle="1" w:styleId="Otsikko6Char">
    <w:name w:val="Otsikko 6 Char"/>
    <w:basedOn w:val="Kappaleenoletusfontti"/>
    <w:link w:val="Otsikko6"/>
    <w:uiPriority w:val="9"/>
    <w:rsid w:val="00750C4B"/>
    <w:rPr>
      <w:rFonts w:asciiTheme="majorHAnsi" w:eastAsiaTheme="majorEastAsia" w:hAnsiTheme="majorHAnsi" w:cstheme="majorBidi"/>
      <w:color w:val="1F3763" w:themeColor="accent1" w:themeShade="7F"/>
      <w:sz w:val="20"/>
    </w:rPr>
  </w:style>
  <w:style w:type="character" w:customStyle="1" w:styleId="Otsikko7Char">
    <w:name w:val="Otsikko 7 Char"/>
    <w:basedOn w:val="Kappaleenoletusfontti"/>
    <w:link w:val="Otsikko7"/>
    <w:uiPriority w:val="9"/>
    <w:rsid w:val="00750C4B"/>
    <w:rPr>
      <w:rFonts w:asciiTheme="majorHAnsi" w:eastAsiaTheme="majorEastAsia" w:hAnsiTheme="majorHAnsi" w:cstheme="majorBidi"/>
      <w:i/>
      <w:iCs/>
      <w:color w:val="1F3763" w:themeColor="accent1" w:themeShade="7F"/>
      <w:sz w:val="20"/>
    </w:rPr>
  </w:style>
  <w:style w:type="character" w:customStyle="1" w:styleId="Otsikko8Char">
    <w:name w:val="Otsikko 8 Char"/>
    <w:basedOn w:val="Kappaleenoletusfontti"/>
    <w:link w:val="Otsikko8"/>
    <w:uiPriority w:val="9"/>
    <w:rsid w:val="00750C4B"/>
    <w:rPr>
      <w:rFonts w:asciiTheme="majorHAnsi" w:eastAsiaTheme="majorEastAsia" w:hAnsiTheme="majorHAnsi" w:cstheme="majorBidi"/>
      <w:color w:val="272727" w:themeColor="text1" w:themeTint="D8"/>
      <w:sz w:val="21"/>
      <w:szCs w:val="21"/>
    </w:rPr>
  </w:style>
  <w:style w:type="character" w:customStyle="1" w:styleId="Otsikko9Char">
    <w:name w:val="Otsikko 9 Char"/>
    <w:basedOn w:val="Kappaleenoletusfontti"/>
    <w:link w:val="Otsikko9"/>
    <w:uiPriority w:val="9"/>
    <w:rsid w:val="00750C4B"/>
    <w:rPr>
      <w:rFonts w:asciiTheme="majorHAnsi" w:eastAsiaTheme="majorEastAsia" w:hAnsiTheme="majorHAnsi" w:cstheme="majorBidi"/>
      <w:i/>
      <w:iCs/>
      <w:color w:val="272727" w:themeColor="text1" w:themeTint="D8"/>
      <w:sz w:val="21"/>
      <w:szCs w:val="21"/>
    </w:rPr>
  </w:style>
  <w:style w:type="paragraph" w:customStyle="1" w:styleId="Numeroitulista">
    <w:name w:val="Numeroitu lista"/>
    <w:basedOn w:val="Leipteksti"/>
    <w:autoRedefine/>
    <w:qFormat/>
    <w:rsid w:val="00735FBC"/>
    <w:pPr>
      <w:numPr>
        <w:numId w:val="7"/>
      </w:numPr>
      <w:ind w:left="426" w:hanging="426"/>
      <w:contextualSpacing/>
    </w:pPr>
  </w:style>
  <w:style w:type="paragraph" w:customStyle="1" w:styleId="Bullet-lista">
    <w:name w:val="Bullet-lista"/>
    <w:basedOn w:val="Leipteksti"/>
    <w:qFormat/>
    <w:rsid w:val="00AA23F8"/>
    <w:pPr>
      <w:numPr>
        <w:numId w:val="2"/>
      </w:numPr>
      <w:spacing w:after="0"/>
      <w:ind w:left="426" w:hanging="425"/>
      <w:contextualSpacing/>
    </w:pPr>
  </w:style>
  <w:style w:type="character" w:styleId="Hyperlinkki">
    <w:name w:val="Hyperlink"/>
    <w:basedOn w:val="Kappaleenoletusfontti"/>
    <w:uiPriority w:val="99"/>
    <w:unhideWhenUsed/>
    <w:rsid w:val="001B18CC"/>
    <w:rPr>
      <w:rFonts w:ascii="Verdana" w:hAnsi="Verdana"/>
      <w:color w:val="0563C1" w:themeColor="hyperlink"/>
      <w:sz w:val="18"/>
      <w:u w:val="single"/>
      <w:lang w:val="fi-FI"/>
    </w:rPr>
  </w:style>
  <w:style w:type="character" w:customStyle="1" w:styleId="Ratkaisematonmaininta1">
    <w:name w:val="Ratkaisematon maininta1"/>
    <w:basedOn w:val="Kappaleenoletusfontti"/>
    <w:uiPriority w:val="99"/>
    <w:semiHidden/>
    <w:unhideWhenUsed/>
    <w:rsid w:val="001B18CC"/>
    <w:rPr>
      <w:rFonts w:ascii="Verdana" w:hAnsi="Verdana"/>
      <w:color w:val="605E5C"/>
      <w:sz w:val="18"/>
      <w:shd w:val="clear" w:color="auto" w:fill="E1DFDD"/>
      <w:lang w:val="fi-FI"/>
    </w:rPr>
  </w:style>
  <w:style w:type="numbering" w:styleId="111111">
    <w:name w:val="Outline List 2"/>
    <w:basedOn w:val="Eiluetteloa"/>
    <w:uiPriority w:val="99"/>
    <w:semiHidden/>
    <w:unhideWhenUsed/>
    <w:rsid w:val="000B5DF7"/>
    <w:pPr>
      <w:numPr>
        <w:numId w:val="3"/>
      </w:numPr>
    </w:pPr>
  </w:style>
  <w:style w:type="numbering" w:styleId="1ai">
    <w:name w:val="Outline List 1"/>
    <w:basedOn w:val="Eiluetteloa"/>
    <w:uiPriority w:val="99"/>
    <w:semiHidden/>
    <w:unhideWhenUsed/>
    <w:rsid w:val="000B5DF7"/>
    <w:pPr>
      <w:numPr>
        <w:numId w:val="4"/>
      </w:numPr>
    </w:pPr>
  </w:style>
  <w:style w:type="numbering" w:styleId="Artikkeliosa">
    <w:name w:val="Outline List 3"/>
    <w:basedOn w:val="Eiluetteloa"/>
    <w:uiPriority w:val="99"/>
    <w:semiHidden/>
    <w:unhideWhenUsed/>
    <w:rsid w:val="000B5DF7"/>
    <w:pPr>
      <w:numPr>
        <w:numId w:val="5"/>
      </w:numPr>
    </w:pPr>
  </w:style>
  <w:style w:type="paragraph" w:customStyle="1" w:styleId="TyyliLatinalainenLucidaCalligraphyVasen23cmEnsimmine">
    <w:name w:val="Tyyli (Latinalainen) Lucida Calligraphy Vasen:  23 cm Ensimmäine..."/>
    <w:basedOn w:val="Normaali"/>
    <w:rsid w:val="00E60D2F"/>
    <w:pPr>
      <w:ind w:left="1304" w:firstLine="1304"/>
    </w:pPr>
    <w:rPr>
      <w:rFonts w:ascii="Lucida Calligraphy" w:eastAsia="Times New Roman" w:hAnsi="Lucida Calligraphy" w:cs="Times New Roman"/>
      <w:szCs w:val="20"/>
    </w:rPr>
  </w:style>
  <w:style w:type="paragraph" w:styleId="Seliteteksti">
    <w:name w:val="Balloon Text"/>
    <w:basedOn w:val="Normaali"/>
    <w:link w:val="SelitetekstiChar"/>
    <w:uiPriority w:val="99"/>
    <w:semiHidden/>
    <w:unhideWhenUsed/>
    <w:rsid w:val="003B12F3"/>
    <w:pPr>
      <w:spacing w:line="240" w:lineRule="auto"/>
    </w:pPr>
    <w:rPr>
      <w:rFonts w:ascii="Segoe UI" w:hAnsi="Segoe UI" w:cs="Segoe UI"/>
      <w:sz w:val="18"/>
      <w:szCs w:val="18"/>
    </w:rPr>
  </w:style>
  <w:style w:type="character" w:customStyle="1" w:styleId="SelitetekstiChar">
    <w:name w:val="Seliteteksti Char"/>
    <w:basedOn w:val="Kappaleenoletusfontti"/>
    <w:link w:val="Seliteteksti"/>
    <w:uiPriority w:val="99"/>
    <w:semiHidden/>
    <w:rsid w:val="003B12F3"/>
    <w:rPr>
      <w:rFonts w:ascii="Segoe UI" w:hAnsi="Segoe UI" w:cs="Segoe UI"/>
      <w:sz w:val="18"/>
      <w:szCs w:val="18"/>
    </w:rPr>
  </w:style>
  <w:style w:type="paragraph" w:styleId="Sisllysluettelonotsikko">
    <w:name w:val="TOC Heading"/>
    <w:basedOn w:val="Otsikko1"/>
    <w:next w:val="Normaali"/>
    <w:uiPriority w:val="39"/>
    <w:unhideWhenUsed/>
    <w:qFormat/>
    <w:rsid w:val="00D05328"/>
    <w:pPr>
      <w:numPr>
        <w:numId w:val="0"/>
      </w:numPr>
      <w:spacing w:after="240"/>
      <w:outlineLvl w:val="9"/>
    </w:pPr>
    <w:rPr>
      <w:rFonts w:cstheme="majorBidi"/>
      <w:lang w:eastAsia="fi-FI"/>
    </w:rPr>
  </w:style>
  <w:style w:type="paragraph" w:styleId="Sisluet2">
    <w:name w:val="toc 2"/>
    <w:basedOn w:val="Normaali"/>
    <w:next w:val="Normaali"/>
    <w:autoRedefine/>
    <w:uiPriority w:val="39"/>
    <w:unhideWhenUsed/>
    <w:rsid w:val="007A3340"/>
    <w:pPr>
      <w:tabs>
        <w:tab w:val="left" w:pos="993"/>
        <w:tab w:val="right" w:leader="dot" w:pos="10065"/>
      </w:tabs>
      <w:ind w:left="425"/>
    </w:pPr>
  </w:style>
  <w:style w:type="paragraph" w:styleId="Sisluet1">
    <w:name w:val="toc 1"/>
    <w:basedOn w:val="Normaali"/>
    <w:next w:val="Normaali"/>
    <w:autoRedefine/>
    <w:uiPriority w:val="39"/>
    <w:unhideWhenUsed/>
    <w:rsid w:val="007A3340"/>
    <w:pPr>
      <w:tabs>
        <w:tab w:val="left" w:pos="400"/>
        <w:tab w:val="right" w:leader="dot" w:pos="10065"/>
      </w:tabs>
      <w:spacing w:after="120"/>
    </w:pPr>
    <w:rPr>
      <w:noProof/>
    </w:rPr>
  </w:style>
  <w:style w:type="paragraph" w:styleId="Sisluet3">
    <w:name w:val="toc 3"/>
    <w:basedOn w:val="Normaali"/>
    <w:next w:val="Normaali"/>
    <w:autoRedefine/>
    <w:uiPriority w:val="39"/>
    <w:unhideWhenUsed/>
    <w:rsid w:val="007A3340"/>
    <w:pPr>
      <w:tabs>
        <w:tab w:val="left" w:pos="1760"/>
        <w:tab w:val="right" w:leader="dot" w:pos="10065"/>
      </w:tabs>
      <w:spacing w:after="120"/>
      <w:ind w:left="1701" w:hanging="708"/>
    </w:pPr>
  </w:style>
  <w:style w:type="paragraph" w:styleId="Kuvaotsikko">
    <w:name w:val="caption"/>
    <w:basedOn w:val="Leipteksti"/>
    <w:next w:val="Normaali"/>
    <w:uiPriority w:val="35"/>
    <w:unhideWhenUsed/>
    <w:qFormat/>
    <w:rsid w:val="00BA2874"/>
    <w:pPr>
      <w:spacing w:before="120"/>
      <w:ind w:left="1661" w:firstLine="947"/>
    </w:pPr>
    <w:rPr>
      <w:iCs/>
      <w:szCs w:val="18"/>
    </w:rPr>
  </w:style>
  <w:style w:type="character" w:styleId="Kommentinviite">
    <w:name w:val="annotation reference"/>
    <w:basedOn w:val="Kappaleenoletusfontti"/>
    <w:uiPriority w:val="99"/>
    <w:semiHidden/>
    <w:unhideWhenUsed/>
    <w:rsid w:val="00A14274"/>
    <w:rPr>
      <w:sz w:val="16"/>
      <w:szCs w:val="16"/>
    </w:rPr>
  </w:style>
  <w:style w:type="paragraph" w:styleId="Kommentinteksti">
    <w:name w:val="annotation text"/>
    <w:basedOn w:val="Normaali"/>
    <w:link w:val="KommentintekstiChar"/>
    <w:uiPriority w:val="99"/>
    <w:semiHidden/>
    <w:unhideWhenUsed/>
    <w:pPr>
      <w:spacing w:line="240" w:lineRule="auto"/>
    </w:pPr>
    <w:rPr>
      <w:szCs w:val="20"/>
    </w:rPr>
  </w:style>
  <w:style w:type="character" w:customStyle="1" w:styleId="KommentintekstiChar">
    <w:name w:val="Kommentin teksti Char"/>
    <w:basedOn w:val="Kappaleenoletusfontti"/>
    <w:link w:val="Kommentinteksti"/>
    <w:uiPriority w:val="99"/>
    <w:semiHidden/>
    <w:rPr>
      <w:rFonts w:ascii="Verdana" w:hAnsi="Verdana"/>
      <w:sz w:val="20"/>
      <w:szCs w:val="20"/>
    </w:rPr>
  </w:style>
  <w:style w:type="character" w:styleId="AvattuHyperlinkki">
    <w:name w:val="FollowedHyperlink"/>
    <w:basedOn w:val="Kappaleenoletusfontti"/>
    <w:uiPriority w:val="99"/>
    <w:semiHidden/>
    <w:unhideWhenUsed/>
    <w:rsid w:val="00A840BF"/>
    <w:rPr>
      <w:color w:val="954F72" w:themeColor="followedHyperlink"/>
      <w:u w:val="single"/>
    </w:rPr>
  </w:style>
  <w:style w:type="character" w:customStyle="1" w:styleId="Ratkaisematonmaininta2">
    <w:name w:val="Ratkaisematon maininta2"/>
    <w:basedOn w:val="Kappaleenoletusfontti"/>
    <w:uiPriority w:val="99"/>
    <w:semiHidden/>
    <w:unhideWhenUsed/>
    <w:rsid w:val="006247AF"/>
    <w:rPr>
      <w:color w:val="605E5C"/>
      <w:shd w:val="clear" w:color="auto" w:fill="E1DFDD"/>
    </w:rPr>
  </w:style>
  <w:style w:type="character" w:styleId="Ratkaisematonmaininta">
    <w:name w:val="Unresolved Mention"/>
    <w:basedOn w:val="Kappaleenoletusfontti"/>
    <w:uiPriority w:val="99"/>
    <w:semiHidden/>
    <w:unhideWhenUsed/>
    <w:rsid w:val="00E3388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306496">
      <w:bodyDiv w:val="1"/>
      <w:marLeft w:val="0"/>
      <w:marRight w:val="0"/>
      <w:marTop w:val="0"/>
      <w:marBottom w:val="0"/>
      <w:divBdr>
        <w:top w:val="none" w:sz="0" w:space="0" w:color="auto"/>
        <w:left w:val="none" w:sz="0" w:space="0" w:color="auto"/>
        <w:bottom w:val="none" w:sz="0" w:space="0" w:color="auto"/>
        <w:right w:val="none" w:sz="0" w:space="0" w:color="auto"/>
      </w:divBdr>
    </w:div>
    <w:div w:id="173694848">
      <w:bodyDiv w:val="1"/>
      <w:marLeft w:val="0"/>
      <w:marRight w:val="0"/>
      <w:marTop w:val="0"/>
      <w:marBottom w:val="0"/>
      <w:divBdr>
        <w:top w:val="none" w:sz="0" w:space="0" w:color="auto"/>
        <w:left w:val="none" w:sz="0" w:space="0" w:color="auto"/>
        <w:bottom w:val="none" w:sz="0" w:space="0" w:color="auto"/>
        <w:right w:val="none" w:sz="0" w:space="0" w:color="auto"/>
      </w:divBdr>
    </w:div>
    <w:div w:id="6792818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thl.fi/fi/web/infektiotaudit-ja-rokotukset/taudit-ja-torjunta/taudit-ja-taudinaiheuttajat-a-o/a-ryhman-streptokokki/toimenpideohje-a-ryhman-streptokokkitapauksiin"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hyperlink" Target="http://www.hyvaep.fi/"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te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112DD6B-9649-437E-A8DB-7F33021DF2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607</Words>
  <Characters>4920</Characters>
  <Application>Microsoft Office Word</Application>
  <DocSecurity>0</DocSecurity>
  <Lines>41</Lines>
  <Paragraphs>11</Paragraphs>
  <ScaleCrop>false</ScaleCrop>
  <HeadingPairs>
    <vt:vector size="2" baseType="variant">
      <vt:variant>
        <vt:lpstr>Otsikko</vt:lpstr>
      </vt:variant>
      <vt:variant>
        <vt:i4>1</vt:i4>
      </vt:variant>
    </vt:vector>
  </HeadingPairs>
  <TitlesOfParts>
    <vt:vector size="1" baseType="lpstr">
      <vt:lpstr/>
    </vt:vector>
  </TitlesOfParts>
  <Company/>
  <LinksUpToDate>false</LinksUpToDate>
  <CharactersWithSpaces>5516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Kontiola Sanna</dc:creator>
  <cp:keywords/>
  <dc:description/>
  <cp:lastModifiedBy>Kettumäki Marja-Terttu</cp:lastModifiedBy>
  <cp:revision>2</cp:revision>
  <cp:lastPrinted>2022-10-12T05:25:00Z</cp:lastPrinted>
  <dcterms:created xsi:type="dcterms:W3CDTF">2025-04-23T04:37:00Z</dcterms:created>
  <dcterms:modified xsi:type="dcterms:W3CDTF">2025-04-23T04:37:00Z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c89547dd0e53f538e9db42fee84b8161640a89ffea2788169c40ba077c6e6ee4</vt:lpwstr>
  </property>
  <property fmtid="{D5CDD505-2E9C-101B-9397-08002B2CF9AE}" pid="3" name="MFiles_PGA382BC9860EC4137A8F19AA69CC54DE8">
    <vt:lpwstr>8014-2022-O</vt:lpwstr>
  </property>
</Properties>
</file>