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82B45" w14:textId="77777777" w:rsidR="003D7567" w:rsidRPr="003D7567" w:rsidRDefault="003D7567" w:rsidP="003D7567">
      <w:pPr>
        <w:spacing w:after="120" w:line="240" w:lineRule="auto"/>
        <w:rPr>
          <w:rFonts w:eastAsia="Times New Roman" w:cs="Times New Roman"/>
          <w:b/>
          <w:szCs w:val="20"/>
        </w:rPr>
      </w:pPr>
      <w:r w:rsidRPr="003D7567">
        <w:rPr>
          <w:rFonts w:eastAsia="Times New Roman" w:cs="Times New Roman"/>
          <w:b/>
          <w:szCs w:val="20"/>
        </w:rPr>
        <w:t xml:space="preserve">Suojainten </w:t>
      </w:r>
      <w:proofErr w:type="spellStart"/>
      <w:r w:rsidRPr="003D7567">
        <w:rPr>
          <w:rFonts w:eastAsia="Times New Roman" w:cs="Times New Roman"/>
          <w:b/>
          <w:szCs w:val="20"/>
        </w:rPr>
        <w:t>pukemis</w:t>
      </w:r>
      <w:proofErr w:type="spellEnd"/>
      <w:r w:rsidRPr="003D7567">
        <w:rPr>
          <w:rFonts w:eastAsia="Times New Roman" w:cs="Times New Roman"/>
          <w:b/>
          <w:szCs w:val="20"/>
        </w:rPr>
        <w:t>-/riisumisohje koronavirus COVID-19 -epäilyssä</w:t>
      </w:r>
    </w:p>
    <w:p w14:paraId="6770B468" w14:textId="77777777" w:rsidR="003D7567" w:rsidRPr="003D7567" w:rsidRDefault="003D7567" w:rsidP="003D7567">
      <w:pPr>
        <w:spacing w:after="120" w:line="240" w:lineRule="auto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 xml:space="preserve">Eristyshuoneeseen mennään aina pukeutuneina tarvittaviin suojaimiin. Kädet tulee desinfioida aina ennen suojainten pukemista ja niiden riisumisen jälkeen. Huoneessa ollessa suojakäsineitä vaihdetaan ja kädet desinfioidaan aseptisen työjärjestyksen mukaisesti. </w:t>
      </w:r>
    </w:p>
    <w:p w14:paraId="69C5D86A" w14:textId="77777777" w:rsidR="003D7567" w:rsidRPr="003D7567" w:rsidRDefault="003D7567" w:rsidP="003D7567">
      <w:pPr>
        <w:spacing w:after="120" w:line="240" w:lineRule="auto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Huomioi, että kasvot ovat puhtaat ja karvattomat, koska parta tai parransänki estää hengityksensuojaimen tiiviin istuvuuden.</w:t>
      </w:r>
    </w:p>
    <w:p w14:paraId="660C4428" w14:textId="77777777" w:rsidR="003D7567" w:rsidRPr="003D7567" w:rsidRDefault="003D7567" w:rsidP="003D7567">
      <w:pPr>
        <w:spacing w:after="120" w:line="240" w:lineRule="auto"/>
        <w:rPr>
          <w:rFonts w:eastAsia="Times New Roman" w:cs="Times New Roman"/>
          <w:b/>
          <w:szCs w:val="20"/>
        </w:rPr>
      </w:pPr>
      <w:r w:rsidRPr="003D7567">
        <w:rPr>
          <w:rFonts w:eastAsia="Times New Roman" w:cs="Times New Roman"/>
          <w:b/>
          <w:szCs w:val="20"/>
        </w:rPr>
        <w:t>Varotoimet</w:t>
      </w:r>
    </w:p>
    <w:p w14:paraId="7F9F90B6" w14:textId="77777777" w:rsidR="003D7567" w:rsidRPr="003D7567" w:rsidRDefault="003D7567" w:rsidP="003D7567">
      <w:pPr>
        <w:spacing w:line="240" w:lineRule="auto"/>
        <w:jc w:val="both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 xml:space="preserve">Jos kliinisen taudinkuvan, altistumishistorian ja infektiolääkärin konsultaation perusteella päädytään tekemään COVID-19 tutkimuksia, </w:t>
      </w:r>
      <w:r w:rsidRPr="003D7567">
        <w:rPr>
          <w:rFonts w:eastAsia="Times New Roman" w:cs="Times New Roman"/>
          <w:b/>
          <w:szCs w:val="20"/>
        </w:rPr>
        <w:t>potilas hoidetaan seuraavia varotoimia noudattaen:</w:t>
      </w:r>
    </w:p>
    <w:p w14:paraId="277FA2AF" w14:textId="77777777" w:rsidR="003D7567" w:rsidRPr="003D7567" w:rsidRDefault="003D7567" w:rsidP="003D7567">
      <w:pPr>
        <w:numPr>
          <w:ilvl w:val="0"/>
          <w:numId w:val="34"/>
        </w:numPr>
        <w:spacing w:line="240" w:lineRule="auto"/>
        <w:jc w:val="both"/>
        <w:rPr>
          <w:rFonts w:eastAsia="Times New Roman" w:cs="Times New Roman"/>
          <w:b/>
          <w:szCs w:val="20"/>
        </w:rPr>
      </w:pPr>
      <w:r w:rsidRPr="003D7567">
        <w:rPr>
          <w:rFonts w:eastAsia="Times New Roman" w:cs="Times New Roman"/>
          <w:b/>
          <w:szCs w:val="20"/>
        </w:rPr>
        <w:t>tavanomaiset varotoimet</w:t>
      </w:r>
    </w:p>
    <w:p w14:paraId="6690E41F" w14:textId="77777777" w:rsidR="003D7567" w:rsidRPr="003D7567" w:rsidRDefault="003D7567" w:rsidP="003D7567">
      <w:pPr>
        <w:numPr>
          <w:ilvl w:val="0"/>
          <w:numId w:val="35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b/>
          <w:szCs w:val="20"/>
        </w:rPr>
        <w:t>kosketus- ja pisaravarotoimet</w:t>
      </w:r>
    </w:p>
    <w:p w14:paraId="5F8C5D37" w14:textId="77777777" w:rsidR="003D7567" w:rsidRPr="003D7567" w:rsidRDefault="003D7567" w:rsidP="003D7567">
      <w:pPr>
        <w:numPr>
          <w:ilvl w:val="1"/>
          <w:numId w:val="35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kirurginen suu-nenäsuojus (jos kirurgisia suu-nenäsuojuksia ei ole saatavilla, kasvot peittävä visiiri)</w:t>
      </w:r>
    </w:p>
    <w:p w14:paraId="26E0ECA9" w14:textId="77777777" w:rsidR="003D7567" w:rsidRPr="003D7567" w:rsidRDefault="003D7567" w:rsidP="003D7567">
      <w:pPr>
        <w:numPr>
          <w:ilvl w:val="1"/>
          <w:numId w:val="35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 xml:space="preserve">suojalasit tai kasvot peittävä visiiri </w:t>
      </w:r>
    </w:p>
    <w:p w14:paraId="1DE3D588" w14:textId="77777777" w:rsidR="003D7567" w:rsidRPr="003D7567" w:rsidRDefault="003D7567" w:rsidP="003D7567">
      <w:pPr>
        <w:numPr>
          <w:ilvl w:val="1"/>
          <w:numId w:val="35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hihallinen suojatakki tai hihallinen suojaesiliina tai esiliina</w:t>
      </w:r>
    </w:p>
    <w:p w14:paraId="4883767B" w14:textId="77777777" w:rsidR="003D7567" w:rsidRPr="003D7567" w:rsidRDefault="003D7567" w:rsidP="003D7567">
      <w:pPr>
        <w:numPr>
          <w:ilvl w:val="1"/>
          <w:numId w:val="35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tarvittaessa muovinen esiliina (jos suojatakki ei ole nestettä läpäisemätön tai hylkivä)</w:t>
      </w:r>
    </w:p>
    <w:p w14:paraId="76652FBC" w14:textId="77777777" w:rsidR="003D7567" w:rsidRPr="003D7567" w:rsidRDefault="003D7567" w:rsidP="003D7567">
      <w:pPr>
        <w:numPr>
          <w:ilvl w:val="1"/>
          <w:numId w:val="35"/>
        </w:numPr>
        <w:spacing w:after="120"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 xml:space="preserve">suojakäsineet </w:t>
      </w:r>
    </w:p>
    <w:p w14:paraId="22E54472" w14:textId="77777777" w:rsidR="003D7567" w:rsidRPr="003D7567" w:rsidRDefault="003D7567" w:rsidP="003D7567">
      <w:pPr>
        <w:numPr>
          <w:ilvl w:val="0"/>
          <w:numId w:val="35"/>
        </w:numPr>
        <w:spacing w:line="240" w:lineRule="auto"/>
        <w:jc w:val="both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b/>
          <w:szCs w:val="20"/>
        </w:rPr>
        <w:t>varotoimet ja suojautuminen aerosoleja tuottavissa toimenpiteissä</w:t>
      </w:r>
      <w:r w:rsidRPr="003D7567">
        <w:rPr>
          <w:rFonts w:eastAsia="Times New Roman" w:cs="Times New Roman"/>
          <w:szCs w:val="20"/>
        </w:rPr>
        <w:t xml:space="preserve"> </w:t>
      </w:r>
    </w:p>
    <w:p w14:paraId="507F9AB6" w14:textId="77777777" w:rsidR="003D7567" w:rsidRPr="003D7567" w:rsidRDefault="003D7567" w:rsidP="003D7567">
      <w:pPr>
        <w:numPr>
          <w:ilvl w:val="1"/>
          <w:numId w:val="35"/>
        </w:numPr>
        <w:spacing w:after="120" w:line="240" w:lineRule="auto"/>
        <w:jc w:val="both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 xml:space="preserve">Aerosoleja tuottavia toimenpiteitä ovat: liman avoin imu hengitysteistä (sisältää </w:t>
      </w:r>
      <w:proofErr w:type="spellStart"/>
      <w:r w:rsidRPr="003D7567">
        <w:rPr>
          <w:rFonts w:eastAsia="Times New Roman" w:cs="Times New Roman"/>
          <w:szCs w:val="20"/>
        </w:rPr>
        <w:t>trakeostomian</w:t>
      </w:r>
      <w:proofErr w:type="spellEnd"/>
      <w:r w:rsidRPr="003D7567">
        <w:rPr>
          <w:rFonts w:eastAsia="Times New Roman" w:cs="Times New Roman"/>
          <w:szCs w:val="20"/>
        </w:rPr>
        <w:t xml:space="preserve"> hoidon), </w:t>
      </w:r>
      <w:proofErr w:type="spellStart"/>
      <w:r w:rsidRPr="003D7567">
        <w:rPr>
          <w:rFonts w:eastAsia="Times New Roman" w:cs="Times New Roman"/>
          <w:szCs w:val="20"/>
        </w:rPr>
        <w:t>nebulisaattorihoito</w:t>
      </w:r>
      <w:proofErr w:type="spellEnd"/>
      <w:r w:rsidRPr="003D7567">
        <w:rPr>
          <w:rFonts w:eastAsia="Times New Roman" w:cs="Times New Roman"/>
          <w:szCs w:val="20"/>
        </w:rPr>
        <w:t xml:space="preserve">, </w:t>
      </w:r>
      <w:proofErr w:type="spellStart"/>
      <w:r w:rsidRPr="003D7567">
        <w:rPr>
          <w:rFonts w:eastAsia="Times New Roman" w:cs="Times New Roman"/>
          <w:szCs w:val="20"/>
        </w:rPr>
        <w:t>bronkoskopia</w:t>
      </w:r>
      <w:proofErr w:type="spellEnd"/>
      <w:r w:rsidRPr="003D7567">
        <w:rPr>
          <w:rFonts w:eastAsia="Times New Roman" w:cs="Times New Roman"/>
          <w:szCs w:val="20"/>
        </w:rPr>
        <w:t xml:space="preserve">, </w:t>
      </w:r>
      <w:proofErr w:type="spellStart"/>
      <w:r w:rsidRPr="003D7567">
        <w:rPr>
          <w:rFonts w:eastAsia="Times New Roman" w:cs="Times New Roman"/>
          <w:szCs w:val="20"/>
        </w:rPr>
        <w:t>laryngoskopia</w:t>
      </w:r>
      <w:proofErr w:type="spellEnd"/>
      <w:r w:rsidRPr="003D7567">
        <w:rPr>
          <w:rFonts w:eastAsia="Times New Roman" w:cs="Times New Roman"/>
          <w:szCs w:val="20"/>
        </w:rPr>
        <w:t xml:space="preserve">, </w:t>
      </w:r>
      <w:proofErr w:type="spellStart"/>
      <w:r w:rsidRPr="003D7567">
        <w:rPr>
          <w:rFonts w:eastAsia="Times New Roman" w:cs="Times New Roman"/>
          <w:szCs w:val="20"/>
        </w:rPr>
        <w:t>intubaatio</w:t>
      </w:r>
      <w:proofErr w:type="spellEnd"/>
      <w:r w:rsidRPr="003D7567">
        <w:rPr>
          <w:rFonts w:eastAsia="Times New Roman" w:cs="Times New Roman"/>
          <w:szCs w:val="20"/>
        </w:rPr>
        <w:t xml:space="preserve">, </w:t>
      </w:r>
      <w:proofErr w:type="spellStart"/>
      <w:r w:rsidRPr="003D7567">
        <w:rPr>
          <w:rFonts w:eastAsia="Times New Roman" w:cs="Times New Roman"/>
          <w:szCs w:val="20"/>
        </w:rPr>
        <w:t>ekstubaatio</w:t>
      </w:r>
      <w:proofErr w:type="spellEnd"/>
      <w:r w:rsidRPr="003D7567">
        <w:rPr>
          <w:rFonts w:eastAsia="Times New Roman" w:cs="Times New Roman"/>
          <w:szCs w:val="20"/>
        </w:rPr>
        <w:t xml:space="preserve">, </w:t>
      </w:r>
      <w:proofErr w:type="spellStart"/>
      <w:r w:rsidRPr="003D7567">
        <w:rPr>
          <w:rFonts w:eastAsia="Times New Roman" w:cs="Times New Roman"/>
          <w:szCs w:val="20"/>
        </w:rPr>
        <w:t>noninvasiivinen</w:t>
      </w:r>
      <w:proofErr w:type="spellEnd"/>
      <w:r w:rsidRPr="003D7567">
        <w:rPr>
          <w:rFonts w:eastAsia="Times New Roman" w:cs="Times New Roman"/>
          <w:szCs w:val="20"/>
        </w:rPr>
        <w:t xml:space="preserve"> </w:t>
      </w:r>
      <w:proofErr w:type="spellStart"/>
      <w:r w:rsidRPr="003D7567">
        <w:rPr>
          <w:rFonts w:eastAsia="Times New Roman" w:cs="Times New Roman"/>
          <w:szCs w:val="20"/>
        </w:rPr>
        <w:t>ventiaaltio</w:t>
      </w:r>
      <w:proofErr w:type="spellEnd"/>
      <w:r w:rsidRPr="003D7567">
        <w:rPr>
          <w:rFonts w:eastAsia="Times New Roman" w:cs="Times New Roman"/>
          <w:szCs w:val="20"/>
        </w:rPr>
        <w:t xml:space="preserve"> (NIV) esim. jatkuvat positiivinen ilmatiepainehoito (CPAP), kaksoispaineventilaatio (</w:t>
      </w:r>
      <w:proofErr w:type="spellStart"/>
      <w:r w:rsidRPr="003D7567">
        <w:rPr>
          <w:rFonts w:eastAsia="Times New Roman" w:cs="Times New Roman"/>
          <w:szCs w:val="20"/>
        </w:rPr>
        <w:t>BiPAP</w:t>
      </w:r>
      <w:proofErr w:type="spellEnd"/>
      <w:r w:rsidRPr="003D7567">
        <w:rPr>
          <w:rFonts w:eastAsia="Times New Roman" w:cs="Times New Roman"/>
          <w:szCs w:val="20"/>
        </w:rPr>
        <w:t xml:space="preserve">), suurivirtauksinen happihoito (esim. </w:t>
      </w:r>
      <w:proofErr w:type="spellStart"/>
      <w:r w:rsidRPr="003D7567">
        <w:rPr>
          <w:rFonts w:eastAsia="Times New Roman" w:cs="Times New Roman"/>
          <w:szCs w:val="20"/>
        </w:rPr>
        <w:t>Airvo</w:t>
      </w:r>
      <w:proofErr w:type="spellEnd"/>
      <w:r w:rsidRPr="003D7567">
        <w:rPr>
          <w:rFonts w:eastAsia="Times New Roman" w:cs="Times New Roman"/>
          <w:szCs w:val="20"/>
        </w:rPr>
        <w:t xml:space="preserve">, </w:t>
      </w:r>
      <w:proofErr w:type="spellStart"/>
      <w:r w:rsidRPr="003D7567">
        <w:rPr>
          <w:rFonts w:eastAsia="Times New Roman" w:cs="Times New Roman"/>
          <w:szCs w:val="20"/>
        </w:rPr>
        <w:t>Optiflow</w:t>
      </w:r>
      <w:proofErr w:type="spellEnd"/>
      <w:r w:rsidRPr="003D7567">
        <w:rPr>
          <w:rFonts w:eastAsia="Times New Roman" w:cs="Times New Roman"/>
          <w:szCs w:val="20"/>
        </w:rPr>
        <w:t xml:space="preserve">)*, </w:t>
      </w:r>
      <w:proofErr w:type="spellStart"/>
      <w:r w:rsidRPr="003D7567">
        <w:rPr>
          <w:rFonts w:eastAsia="Times New Roman" w:cs="Times New Roman"/>
          <w:szCs w:val="20"/>
        </w:rPr>
        <w:t>resuskitaatio</w:t>
      </w:r>
      <w:proofErr w:type="spellEnd"/>
      <w:r w:rsidRPr="003D7567">
        <w:rPr>
          <w:rFonts w:eastAsia="Times New Roman" w:cs="Times New Roman"/>
          <w:szCs w:val="20"/>
        </w:rPr>
        <w:t xml:space="preserve"> ennen </w:t>
      </w:r>
      <w:proofErr w:type="spellStart"/>
      <w:r w:rsidRPr="003D7567">
        <w:rPr>
          <w:rFonts w:eastAsia="Times New Roman" w:cs="Times New Roman"/>
          <w:szCs w:val="20"/>
        </w:rPr>
        <w:t>intubaatiota</w:t>
      </w:r>
      <w:proofErr w:type="spellEnd"/>
      <w:r w:rsidRPr="003D7567">
        <w:rPr>
          <w:rFonts w:eastAsia="Times New Roman" w:cs="Times New Roman"/>
          <w:szCs w:val="20"/>
        </w:rPr>
        <w:t xml:space="preserve">, ruumiinavaus, ylämahasuolikananvan tähystystutkimus, suu-, nenä- ja korvakirurgia sekä kasvokirurgia. </w:t>
      </w:r>
    </w:p>
    <w:p w14:paraId="4A5F1507" w14:textId="77777777" w:rsidR="003D7567" w:rsidRPr="003D7567" w:rsidRDefault="003D7567" w:rsidP="003D7567">
      <w:pPr>
        <w:spacing w:after="120" w:line="240" w:lineRule="auto"/>
        <w:ind w:left="1440"/>
        <w:jc w:val="both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*ei koske tavallista happimaskia tai -viiksiä</w:t>
      </w:r>
    </w:p>
    <w:p w14:paraId="3CB69060" w14:textId="77777777" w:rsidR="003D7567" w:rsidRPr="003D7567" w:rsidRDefault="003D7567" w:rsidP="003D7567">
      <w:pPr>
        <w:numPr>
          <w:ilvl w:val="1"/>
          <w:numId w:val="35"/>
        </w:numPr>
        <w:spacing w:line="240" w:lineRule="auto"/>
        <w:contextualSpacing/>
        <w:jc w:val="both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b/>
          <w:szCs w:val="20"/>
        </w:rPr>
        <w:t>suojautuminen aerosoleja tuottavissa toimenpiteissä</w:t>
      </w:r>
      <w:r w:rsidRPr="003D7567">
        <w:rPr>
          <w:rFonts w:eastAsia="Times New Roman" w:cs="Times New Roman"/>
          <w:szCs w:val="20"/>
        </w:rPr>
        <w:t xml:space="preserve">: </w:t>
      </w:r>
    </w:p>
    <w:p w14:paraId="42CD7CC1" w14:textId="77777777" w:rsidR="003D7567" w:rsidRPr="003D7567" w:rsidRDefault="003D7567" w:rsidP="003D7567">
      <w:pPr>
        <w:numPr>
          <w:ilvl w:val="2"/>
          <w:numId w:val="35"/>
        </w:numPr>
        <w:spacing w:after="120" w:line="240" w:lineRule="auto"/>
        <w:contextualSpacing/>
        <w:jc w:val="both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FFP3 tai FFP2 hengityksensuojain (muista testata tiiviys), suojalasit tai kasvot peittävä visiiri, päähine tai hiussuojain, nestettä läpäisemätön pitkähihainen suojatakki tai pitkähihainen suojatakki ja muovinen esiliina, suojakäsineet</w:t>
      </w:r>
    </w:p>
    <w:p w14:paraId="6037D5B2" w14:textId="77777777" w:rsidR="003D7567" w:rsidRP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  <w:r w:rsidRPr="003D7567">
        <w:rPr>
          <w:rFonts w:eastAsia="Times New Roman" w:cs="Times New Roman"/>
          <w:b/>
          <w:szCs w:val="20"/>
        </w:rPr>
        <w:t>Näytteenotto ja suojaimet</w:t>
      </w:r>
    </w:p>
    <w:p w14:paraId="590E08D8" w14:textId="77777777" w:rsidR="003D7567" w:rsidRPr="003D7567" w:rsidRDefault="003D7567" w:rsidP="003D7567">
      <w:pPr>
        <w:numPr>
          <w:ilvl w:val="0"/>
          <w:numId w:val="36"/>
        </w:numPr>
        <w:spacing w:after="120"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kirurginen suu-nenäsuojus ja suojalasit tai kirurginen suu-nenäsuojus ja kasvot peittävä</w:t>
      </w:r>
    </w:p>
    <w:p w14:paraId="0A7637FD" w14:textId="77777777" w:rsidR="003D7567" w:rsidRPr="003D7567" w:rsidRDefault="003D7567" w:rsidP="003D7567">
      <w:pPr>
        <w:spacing w:after="120" w:line="240" w:lineRule="auto"/>
        <w:ind w:left="720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visiiri tai visiirillinen kirurginen suu-nenäsuojus</w:t>
      </w:r>
    </w:p>
    <w:p w14:paraId="744E9F80" w14:textId="77777777" w:rsidR="003D7567" w:rsidRPr="003D7567" w:rsidRDefault="003D7567" w:rsidP="003D7567">
      <w:pPr>
        <w:numPr>
          <w:ilvl w:val="0"/>
          <w:numId w:val="36"/>
        </w:numPr>
        <w:spacing w:after="120"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hihallinen suojaesiliina</w:t>
      </w:r>
    </w:p>
    <w:p w14:paraId="0749F35B" w14:textId="77777777" w:rsidR="003D7567" w:rsidRPr="003D7567" w:rsidRDefault="003D7567" w:rsidP="003D7567">
      <w:pPr>
        <w:numPr>
          <w:ilvl w:val="0"/>
          <w:numId w:val="36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suojakäsineet</w:t>
      </w:r>
    </w:p>
    <w:p w14:paraId="3B09954B" w14:textId="77777777" w:rsidR="003D7567" w:rsidRPr="003D7567" w:rsidRDefault="003D7567" w:rsidP="003D7567">
      <w:pPr>
        <w:spacing w:line="240" w:lineRule="auto"/>
        <w:ind w:left="720"/>
        <w:contextualSpacing/>
        <w:rPr>
          <w:rFonts w:eastAsia="Times New Roman" w:cs="Times New Roman"/>
          <w:szCs w:val="20"/>
        </w:rPr>
      </w:pPr>
    </w:p>
    <w:p w14:paraId="79B130AA" w14:textId="77777777" w:rsidR="003D7567" w:rsidRPr="003D7567" w:rsidRDefault="003D7567" w:rsidP="003D7567">
      <w:pPr>
        <w:numPr>
          <w:ilvl w:val="0"/>
          <w:numId w:val="37"/>
        </w:numPr>
        <w:spacing w:after="120" w:line="240" w:lineRule="auto"/>
        <w:ind w:left="142" w:hanging="142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b/>
          <w:szCs w:val="20"/>
        </w:rPr>
        <w:t>Drive-in näytteenotossa</w:t>
      </w:r>
      <w:r w:rsidRPr="003D7567">
        <w:rPr>
          <w:rFonts w:eastAsia="Times New Roman" w:cs="Times New Roman"/>
          <w:szCs w:val="20"/>
        </w:rPr>
        <w:t>/</w:t>
      </w:r>
      <w:proofErr w:type="spellStart"/>
      <w:r w:rsidRPr="003D7567">
        <w:rPr>
          <w:rFonts w:eastAsia="Times New Roman" w:cs="Times New Roman"/>
          <w:szCs w:val="20"/>
        </w:rPr>
        <w:t>tk:n</w:t>
      </w:r>
      <w:proofErr w:type="spellEnd"/>
      <w:r w:rsidRPr="003D7567">
        <w:rPr>
          <w:rFonts w:eastAsia="Times New Roman" w:cs="Times New Roman"/>
          <w:szCs w:val="20"/>
        </w:rPr>
        <w:t xml:space="preserve"> COVID-19 poliklinikalla kasvosuojia (suu-nenäsuojus ja silmäsuojat) voidaan käyttää useiden potilaiden kohdalla, potilaiden välillä vaihdetaan hihallinen suojaesiliina ja suojakäsineet. Jos näytteenottoja on useita peräkkäin, voidaan vaihtaa vain suojakäsineet. </w:t>
      </w:r>
    </w:p>
    <w:p w14:paraId="1DA4E278" w14:textId="77777777" w:rsidR="003D7567" w:rsidRPr="003D7567" w:rsidRDefault="003D7567" w:rsidP="003D7567">
      <w:pPr>
        <w:numPr>
          <w:ilvl w:val="0"/>
          <w:numId w:val="37"/>
        </w:numPr>
        <w:spacing w:after="120" w:line="240" w:lineRule="auto"/>
        <w:ind w:left="142" w:hanging="142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otettaessa COVID-19 näytettä imulla alahengitysteistä, käytetään FFP3 hengityksensuojainta</w:t>
      </w:r>
    </w:p>
    <w:p w14:paraId="74854364" w14:textId="77777777" w:rsid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</w:p>
    <w:p w14:paraId="5990E10C" w14:textId="77777777" w:rsidR="003D7567" w:rsidRPr="003D7567" w:rsidRDefault="003D7567" w:rsidP="003D7567">
      <w:pPr>
        <w:spacing w:line="240" w:lineRule="auto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b/>
          <w:szCs w:val="20"/>
        </w:rPr>
        <w:t xml:space="preserve">Vastaanottotoiminta </w:t>
      </w:r>
      <w:r w:rsidRPr="003D7567">
        <w:rPr>
          <w:rFonts w:eastAsia="Times New Roman" w:cs="Times New Roman"/>
          <w:szCs w:val="20"/>
        </w:rPr>
        <w:t xml:space="preserve">(hengitystieoireet </w:t>
      </w:r>
      <w:r w:rsidRPr="003D7567">
        <w:rPr>
          <w:rFonts w:eastAsia="Times New Roman" w:cs="Times New Roman"/>
          <w:szCs w:val="20"/>
        </w:rPr>
        <w:sym w:font="Wingdings" w:char="F0E0"/>
      </w:r>
      <w:r w:rsidRPr="003D7567">
        <w:rPr>
          <w:rFonts w:eastAsia="Times New Roman" w:cs="Times New Roman"/>
          <w:szCs w:val="20"/>
        </w:rPr>
        <w:t xml:space="preserve"> kosketus- ja pisaravarotoimet)</w:t>
      </w:r>
    </w:p>
    <w:p w14:paraId="26165FD4" w14:textId="77777777" w:rsidR="003D7567" w:rsidRPr="003D7567" w:rsidRDefault="003D7567" w:rsidP="003D7567">
      <w:pPr>
        <w:numPr>
          <w:ilvl w:val="0"/>
          <w:numId w:val="38"/>
        </w:numPr>
        <w:spacing w:line="240" w:lineRule="auto"/>
        <w:contextualSpacing/>
        <w:rPr>
          <w:rFonts w:eastAsia="Times New Roman" w:cs="Times New Roman"/>
          <w:b/>
          <w:szCs w:val="20"/>
        </w:rPr>
      </w:pPr>
      <w:r w:rsidRPr="003D7567">
        <w:rPr>
          <w:rFonts w:eastAsia="Times New Roman" w:cs="Times New Roman"/>
          <w:szCs w:val="20"/>
        </w:rPr>
        <w:t>minimissään suojataan kasvot kirurgisella suu-nenäsuojuksella ja silmäsuojalla sekä suojakäsineet</w:t>
      </w:r>
    </w:p>
    <w:p w14:paraId="43671305" w14:textId="77777777" w:rsidR="003D7567" w:rsidRPr="003D7567" w:rsidRDefault="003D7567" w:rsidP="003D7567">
      <w:pPr>
        <w:numPr>
          <w:ilvl w:val="0"/>
          <w:numId w:val="38"/>
        </w:numPr>
        <w:spacing w:line="240" w:lineRule="auto"/>
        <w:contextualSpacing/>
        <w:rPr>
          <w:rFonts w:eastAsia="Times New Roman" w:cs="Times New Roman"/>
          <w:b/>
          <w:szCs w:val="20"/>
        </w:rPr>
      </w:pPr>
      <w:r w:rsidRPr="003D7567">
        <w:rPr>
          <w:rFonts w:eastAsia="Times New Roman" w:cs="Times New Roman"/>
          <w:szCs w:val="20"/>
        </w:rPr>
        <w:t>hihallinen suojaesiliina tai esiliina</w:t>
      </w:r>
    </w:p>
    <w:p w14:paraId="645179D6" w14:textId="77777777" w:rsidR="003D7567" w:rsidRP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</w:p>
    <w:p w14:paraId="77A6FB4E" w14:textId="77777777" w:rsid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</w:p>
    <w:p w14:paraId="5C03E827" w14:textId="77777777" w:rsid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</w:p>
    <w:p w14:paraId="1CEE1416" w14:textId="77777777" w:rsid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</w:p>
    <w:p w14:paraId="24BBEA79" w14:textId="77777777" w:rsidR="003D7567" w:rsidRP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  <w:r w:rsidRPr="003D7567">
        <w:rPr>
          <w:rFonts w:eastAsia="Times New Roman" w:cs="Times New Roman"/>
          <w:b/>
          <w:szCs w:val="20"/>
        </w:rPr>
        <w:t>Osaston ja päivystyksen suojaimet</w:t>
      </w:r>
    </w:p>
    <w:p w14:paraId="581EF4BB" w14:textId="77777777" w:rsidR="003D7567" w:rsidRPr="003D7567" w:rsidRDefault="003D7567" w:rsidP="003D7567">
      <w:pPr>
        <w:numPr>
          <w:ilvl w:val="0"/>
          <w:numId w:val="36"/>
        </w:numPr>
        <w:spacing w:after="120"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kirurginen suu-nenäsuojus ja suojalasit tai kirurginen suu-nenäsuojus ja kasvot peittävä</w:t>
      </w:r>
    </w:p>
    <w:p w14:paraId="369F7C6E" w14:textId="77777777" w:rsidR="003D7567" w:rsidRPr="003D7567" w:rsidRDefault="003D7567" w:rsidP="003D7567">
      <w:pPr>
        <w:spacing w:after="120" w:line="240" w:lineRule="auto"/>
        <w:ind w:left="720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visiiri tai visiirillinen kirurginen suu-nenäsuojus</w:t>
      </w:r>
    </w:p>
    <w:p w14:paraId="1F756147" w14:textId="77777777" w:rsidR="003D7567" w:rsidRPr="003D7567" w:rsidRDefault="003D7567" w:rsidP="003D7567">
      <w:pPr>
        <w:numPr>
          <w:ilvl w:val="0"/>
          <w:numId w:val="36"/>
        </w:numPr>
        <w:spacing w:line="240" w:lineRule="auto"/>
        <w:contextualSpacing/>
        <w:rPr>
          <w:rFonts w:eastAsia="Times New Roman" w:cs="Times New Roman"/>
          <w:strike/>
          <w:szCs w:val="20"/>
        </w:rPr>
      </w:pPr>
      <w:r w:rsidRPr="003D7567">
        <w:rPr>
          <w:rFonts w:eastAsia="Times New Roman" w:cs="Times New Roman"/>
          <w:szCs w:val="20"/>
        </w:rPr>
        <w:t>pitkähihainen suojatakki, hihallinen suojaesiliina tai esiliina</w:t>
      </w:r>
    </w:p>
    <w:p w14:paraId="7521A80C" w14:textId="77777777" w:rsidR="003D7567" w:rsidRPr="003D7567" w:rsidRDefault="003D7567" w:rsidP="003D7567">
      <w:pPr>
        <w:numPr>
          <w:ilvl w:val="0"/>
          <w:numId w:val="36"/>
        </w:numPr>
        <w:spacing w:after="120"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suojakäsineet</w:t>
      </w:r>
    </w:p>
    <w:p w14:paraId="2738CA99" w14:textId="77777777" w:rsidR="003D7567" w:rsidRPr="003D7567" w:rsidRDefault="003D7567" w:rsidP="003D7567">
      <w:pPr>
        <w:spacing w:after="120" w:line="240" w:lineRule="auto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b/>
          <w:szCs w:val="20"/>
        </w:rPr>
        <w:t xml:space="preserve">Ensihoidolla, Tehostetun valvonnan yksikkö ja leikkausosastolla on omat ohjeet suojautumisesta. </w:t>
      </w:r>
      <w:r w:rsidRPr="003D7567">
        <w:rPr>
          <w:rFonts w:eastAsia="Times New Roman" w:cs="Times New Roman"/>
          <w:szCs w:val="20"/>
        </w:rPr>
        <w:t>Korvataudeilla, naistentaudeilla ja vatsataudeilla on oma suojautumisohje aerosoleja tuottaviin toimenpiteisiin.</w:t>
      </w:r>
    </w:p>
    <w:p w14:paraId="48C11B56" w14:textId="77777777" w:rsidR="003D7567" w:rsidRP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</w:p>
    <w:p w14:paraId="33427E38" w14:textId="77777777" w:rsidR="003D7567" w:rsidRPr="003D7567" w:rsidRDefault="003D7567" w:rsidP="003D7567">
      <w:pPr>
        <w:spacing w:after="120" w:line="240" w:lineRule="auto"/>
        <w:rPr>
          <w:rFonts w:eastAsia="Times New Roman" w:cs="Times New Roman"/>
          <w:b/>
          <w:szCs w:val="20"/>
        </w:rPr>
      </w:pPr>
      <w:r w:rsidRPr="003D7567">
        <w:rPr>
          <w:rFonts w:eastAsia="Times New Roman" w:cs="Times New Roman"/>
          <w:b/>
          <w:szCs w:val="20"/>
        </w:rPr>
        <w:t>SUOJAINTEN PUKEMINEN JA RIISUMINEN</w:t>
      </w:r>
    </w:p>
    <w:p w14:paraId="18F10B3B" w14:textId="77777777" w:rsidR="003D7567" w:rsidRP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</w:p>
    <w:p w14:paraId="72488496" w14:textId="77777777" w:rsidR="003D7567" w:rsidRP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  <w:r w:rsidRPr="003D7567">
        <w:rPr>
          <w:rFonts w:eastAsia="Times New Roman" w:cs="Times New Roman"/>
          <w:b/>
          <w:szCs w:val="20"/>
        </w:rPr>
        <w:t xml:space="preserve">Suojaimet puetaan joko sulkutilassa tai huoneen ulkopuolella  </w:t>
      </w:r>
    </w:p>
    <w:p w14:paraId="63136A7F" w14:textId="77777777" w:rsidR="003D7567" w:rsidRPr="003D7567" w:rsidRDefault="003D7567" w:rsidP="003D7567">
      <w:pPr>
        <w:numPr>
          <w:ilvl w:val="0"/>
          <w:numId w:val="32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 xml:space="preserve">Desinfioi kädet </w:t>
      </w:r>
    </w:p>
    <w:p w14:paraId="7AE97BA6" w14:textId="77777777" w:rsidR="003D7567" w:rsidRPr="003D7567" w:rsidRDefault="003D7567" w:rsidP="003D7567">
      <w:pPr>
        <w:numPr>
          <w:ilvl w:val="1"/>
          <w:numId w:val="32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ota huuhdetta vähintään 2 painallusta ja hiero käsiä, kunnes ne ovat kuivat</w:t>
      </w:r>
    </w:p>
    <w:p w14:paraId="6A39969F" w14:textId="77777777" w:rsidR="003D7567" w:rsidRPr="003D7567" w:rsidRDefault="003D7567" w:rsidP="003D7567">
      <w:pPr>
        <w:numPr>
          <w:ilvl w:val="0"/>
          <w:numId w:val="32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Pue päähine tai hiussuojain, jos kyseessä aerosoleja tuottava toimenpide</w:t>
      </w:r>
    </w:p>
    <w:p w14:paraId="3E5453C3" w14:textId="77777777" w:rsidR="003D7567" w:rsidRPr="003D7567" w:rsidRDefault="003D7567" w:rsidP="003D7567">
      <w:pPr>
        <w:numPr>
          <w:ilvl w:val="0"/>
          <w:numId w:val="32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 xml:space="preserve">Pue kirurginen suu-nenäsuojus tai hengityksensuojain FFP3/FFP2 (aerosoleja tuottavissa toimenpiteissä ja tarkista sen tiiviys) </w:t>
      </w:r>
    </w:p>
    <w:p w14:paraId="441E3F4C" w14:textId="77777777" w:rsidR="003D7567" w:rsidRPr="003D7567" w:rsidRDefault="003D7567" w:rsidP="003D7567">
      <w:pPr>
        <w:numPr>
          <w:ilvl w:val="0"/>
          <w:numId w:val="32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Desinfioi kädet</w:t>
      </w:r>
    </w:p>
    <w:p w14:paraId="576F302F" w14:textId="77777777" w:rsidR="003D7567" w:rsidRPr="003D7567" w:rsidRDefault="003D7567" w:rsidP="003D7567">
      <w:pPr>
        <w:numPr>
          <w:ilvl w:val="0"/>
          <w:numId w:val="32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Pue kasvot peittävä visiiri näytteenottotilanteissa, muissa tilanteissa suojalasit tai visiiri</w:t>
      </w:r>
    </w:p>
    <w:p w14:paraId="5F98524A" w14:textId="77777777" w:rsidR="003D7567" w:rsidRPr="003D7567" w:rsidRDefault="003D7567" w:rsidP="003D7567">
      <w:pPr>
        <w:numPr>
          <w:ilvl w:val="0"/>
          <w:numId w:val="32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Pitkähihainen suojatakki tai hihallinen suojaesiliina, tarvittaessa muovinen esiliina, jos takki ei ole nesteitä läpäisemätön</w:t>
      </w:r>
    </w:p>
    <w:p w14:paraId="7199CB34" w14:textId="77777777" w:rsidR="003D7567" w:rsidRPr="003D7567" w:rsidRDefault="003D7567" w:rsidP="003D7567">
      <w:pPr>
        <w:numPr>
          <w:ilvl w:val="0"/>
          <w:numId w:val="32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Desinfioi kädet</w:t>
      </w:r>
    </w:p>
    <w:p w14:paraId="3415806E" w14:textId="77777777" w:rsidR="003D7567" w:rsidRPr="003D7567" w:rsidRDefault="003D7567" w:rsidP="003D7567">
      <w:pPr>
        <w:numPr>
          <w:ilvl w:val="0"/>
          <w:numId w:val="32"/>
        </w:numPr>
        <w:spacing w:after="120"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Pue suojakäsineet</w:t>
      </w:r>
    </w:p>
    <w:p w14:paraId="37ECBD39" w14:textId="77777777" w:rsidR="003D7567" w:rsidRPr="003D7567" w:rsidRDefault="003D7567" w:rsidP="003D7567">
      <w:pPr>
        <w:spacing w:after="120" w:line="240" w:lineRule="auto"/>
        <w:rPr>
          <w:rFonts w:eastAsia="Times New Roman" w:cs="Times New Roman"/>
          <w:b/>
          <w:szCs w:val="20"/>
        </w:rPr>
      </w:pPr>
      <w:r w:rsidRPr="003D7567">
        <w:rPr>
          <w:rFonts w:eastAsia="Times New Roman" w:cs="Times New Roman"/>
          <w:b/>
          <w:szCs w:val="20"/>
        </w:rPr>
        <w:t>Suojainten riisuminen ennen sulkutilaan siirtymistä potilashuoneessa</w:t>
      </w:r>
    </w:p>
    <w:p w14:paraId="10241591" w14:textId="77777777" w:rsidR="003D7567" w:rsidRPr="003D7567" w:rsidRDefault="003D7567" w:rsidP="003D7567">
      <w:pPr>
        <w:numPr>
          <w:ilvl w:val="0"/>
          <w:numId w:val="33"/>
        </w:numPr>
        <w:spacing w:after="120"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Riisu samanaikaisesti suojakäsineet ja pitkähihainen suojatakki tai hihallinen suojaesiliina ja desinfioi kädet</w:t>
      </w:r>
    </w:p>
    <w:p w14:paraId="535C17B1" w14:textId="77777777" w:rsidR="003D7567" w:rsidRP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  <w:r w:rsidRPr="003D7567">
        <w:rPr>
          <w:rFonts w:eastAsia="Times New Roman" w:cs="Times New Roman"/>
          <w:b/>
          <w:szCs w:val="20"/>
        </w:rPr>
        <w:t>Suojainten riisuminen sulkutilassa</w:t>
      </w:r>
    </w:p>
    <w:p w14:paraId="0F05CE1A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 xml:space="preserve">Riisu koko kasvo visiiri tai suojalasit </w:t>
      </w:r>
    </w:p>
    <w:p w14:paraId="6CC06507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Desinfioi kädet</w:t>
      </w:r>
    </w:p>
    <w:p w14:paraId="2BF0B67B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Riisu kirurginen suu-nenäsuojus tai hengityksensuojain FFP3/FFP2 (riisutaan vain kuminauhoihin koskien ja suoraan roskiin)</w:t>
      </w:r>
    </w:p>
    <w:p w14:paraId="4C9546C1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Desinfioi kädet</w:t>
      </w:r>
    </w:p>
    <w:p w14:paraId="15C82B30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Riisu hiussuojain</w:t>
      </w:r>
    </w:p>
    <w:p w14:paraId="3B2D9872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Desinfioi kädet</w:t>
      </w:r>
    </w:p>
    <w:p w14:paraId="5F3E163E" w14:textId="77777777" w:rsidR="003D7567" w:rsidRPr="003D7567" w:rsidRDefault="003D7567" w:rsidP="003D7567">
      <w:pPr>
        <w:spacing w:line="240" w:lineRule="auto"/>
        <w:rPr>
          <w:rFonts w:eastAsia="Times New Roman" w:cs="Times New Roman"/>
          <w:szCs w:val="20"/>
        </w:rPr>
      </w:pPr>
    </w:p>
    <w:p w14:paraId="6BE837A4" w14:textId="77777777" w:rsidR="003D7567" w:rsidRP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  <w:r w:rsidRPr="003D7567">
        <w:rPr>
          <w:rFonts w:eastAsia="Times New Roman" w:cs="Times New Roman"/>
          <w:b/>
          <w:szCs w:val="20"/>
        </w:rPr>
        <w:t>Suojainten riisuminen ennen potilashuoneesta poistumista, jos ei ole sulkutilaa</w:t>
      </w:r>
    </w:p>
    <w:p w14:paraId="46AB76BA" w14:textId="77777777" w:rsidR="003D7567" w:rsidRPr="003D7567" w:rsidRDefault="003D7567" w:rsidP="003D7567">
      <w:pPr>
        <w:numPr>
          <w:ilvl w:val="0"/>
          <w:numId w:val="33"/>
        </w:numPr>
        <w:spacing w:after="120"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Riisu samanaikaisesti suojakäsineet ja pitkähihainen suojatakki tai hihallinen suojaesiliina ja desinfioi kädet</w:t>
      </w:r>
    </w:p>
    <w:p w14:paraId="3AF6A9FE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 xml:space="preserve">Riisu koko kasvo visiiri tai suojalasit </w:t>
      </w:r>
    </w:p>
    <w:p w14:paraId="23E448BF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Desinfioi kädet</w:t>
      </w:r>
    </w:p>
    <w:p w14:paraId="07C78834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Riisu kirurginen suu-nenäsuojus huoneessa, jos potilaaseen on 1,5-2m etäisyys</w:t>
      </w:r>
    </w:p>
    <w:p w14:paraId="0CC0EAF1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Aerosolia tuottavien toimenpiteiden jälkeen hengityksensuojain FFP3 riisutaan huoneen ulkopuolella (riisutaan vain kuminauhoihin koskien ja suoraan roskiin)</w:t>
      </w:r>
    </w:p>
    <w:p w14:paraId="6001CDEE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Desinfioi kädet</w:t>
      </w:r>
    </w:p>
    <w:p w14:paraId="40460E02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Riisu hiussuojain</w:t>
      </w:r>
    </w:p>
    <w:p w14:paraId="5A9447CE" w14:textId="77777777" w:rsidR="003D7567" w:rsidRPr="003D7567" w:rsidRDefault="003D7567" w:rsidP="003D7567">
      <w:pPr>
        <w:numPr>
          <w:ilvl w:val="0"/>
          <w:numId w:val="33"/>
        </w:numPr>
        <w:spacing w:line="240" w:lineRule="auto"/>
        <w:contextualSpacing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Desinfioi kädet</w:t>
      </w:r>
    </w:p>
    <w:p w14:paraId="059384F4" w14:textId="77777777" w:rsidR="003D7567" w:rsidRPr="003D7567" w:rsidRDefault="003D7567" w:rsidP="003D7567">
      <w:pPr>
        <w:spacing w:line="240" w:lineRule="auto"/>
        <w:ind w:left="720"/>
        <w:contextualSpacing/>
        <w:rPr>
          <w:rFonts w:eastAsia="Times New Roman" w:cs="Times New Roman"/>
          <w:szCs w:val="20"/>
        </w:rPr>
      </w:pPr>
    </w:p>
    <w:p w14:paraId="07603353" w14:textId="77777777" w:rsidR="003D7567" w:rsidRPr="003D7567" w:rsidRDefault="003D7567" w:rsidP="003D7567">
      <w:pPr>
        <w:spacing w:line="240" w:lineRule="auto"/>
        <w:rPr>
          <w:rFonts w:eastAsia="Times New Roman" w:cs="Times New Roman"/>
          <w:szCs w:val="20"/>
        </w:rPr>
      </w:pPr>
    </w:p>
    <w:p w14:paraId="15B2B996" w14:textId="77777777" w:rsidR="00BE59F2" w:rsidRDefault="00BE59F2" w:rsidP="003D7567">
      <w:pPr>
        <w:spacing w:line="240" w:lineRule="auto"/>
        <w:rPr>
          <w:rFonts w:eastAsia="Times New Roman" w:cs="Times New Roman"/>
          <w:szCs w:val="20"/>
        </w:rPr>
      </w:pPr>
    </w:p>
    <w:p w14:paraId="7C8BB735" w14:textId="77777777" w:rsidR="003D7567" w:rsidRPr="003D7567" w:rsidRDefault="003D7567" w:rsidP="003D7567">
      <w:pPr>
        <w:spacing w:line="240" w:lineRule="auto"/>
        <w:rPr>
          <w:rFonts w:eastAsia="Times New Roman" w:cs="Times New Roman"/>
          <w:b/>
          <w:szCs w:val="20"/>
        </w:rPr>
      </w:pPr>
      <w:bookmarkStart w:id="0" w:name="_GoBack"/>
      <w:bookmarkEnd w:id="0"/>
      <w:r w:rsidRPr="003D7567">
        <w:rPr>
          <w:rFonts w:eastAsia="Times New Roman" w:cs="Times New Roman"/>
          <w:b/>
          <w:szCs w:val="20"/>
        </w:rPr>
        <w:t xml:space="preserve">Hengityksensuojaimen FFP3 pukeminen </w:t>
      </w:r>
    </w:p>
    <w:p w14:paraId="17005994" w14:textId="77777777" w:rsidR="003D7567" w:rsidRPr="003D7567" w:rsidRDefault="003D7567" w:rsidP="003D7567">
      <w:pPr>
        <w:spacing w:line="240" w:lineRule="auto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noProof/>
          <w:szCs w:val="20"/>
          <w:lang w:eastAsia="fi-FI"/>
        </w:rPr>
        <w:drawing>
          <wp:anchor distT="0" distB="0" distL="114300" distR="114300" simplePos="0" relativeHeight="251659264" behindDoc="1" locked="0" layoutInCell="1" allowOverlap="1" wp14:anchorId="1E984B84" wp14:editId="5395BC00">
            <wp:simplePos x="0" y="0"/>
            <wp:positionH relativeFrom="column">
              <wp:posOffset>51435</wp:posOffset>
            </wp:positionH>
            <wp:positionV relativeFrom="paragraph">
              <wp:posOffset>104775</wp:posOffset>
            </wp:positionV>
            <wp:extent cx="1238250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1268" y="21324"/>
                <wp:lineTo x="21268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936D8" w14:textId="77777777" w:rsidR="003D7567" w:rsidRPr="003D7567" w:rsidRDefault="003D7567" w:rsidP="003D7567">
      <w:pPr>
        <w:spacing w:line="240" w:lineRule="auto"/>
        <w:rPr>
          <w:rFonts w:eastAsia="Times New Roman" w:cs="Times New Roman"/>
          <w:szCs w:val="20"/>
        </w:rPr>
      </w:pPr>
    </w:p>
    <w:p w14:paraId="5C39B929" w14:textId="77777777" w:rsidR="003D7567" w:rsidRPr="003D7567" w:rsidRDefault="003D7567" w:rsidP="003D7567">
      <w:pPr>
        <w:spacing w:line="240" w:lineRule="auto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Avaa hengityksensuojaimen taitokset auki siten, että suojaimesta tulee kuppimainen. Varo muodostamasta terävää kulmaa nenäkappaleeseen.</w:t>
      </w:r>
    </w:p>
    <w:p w14:paraId="2D8138AE" w14:textId="77777777" w:rsidR="003D7567" w:rsidRPr="003D7567" w:rsidRDefault="003D7567" w:rsidP="003D7567">
      <w:pPr>
        <w:spacing w:line="240" w:lineRule="auto"/>
        <w:rPr>
          <w:rFonts w:eastAsia="Times New Roman" w:cs="Times New Roman"/>
          <w:szCs w:val="20"/>
        </w:rPr>
      </w:pPr>
    </w:p>
    <w:p w14:paraId="51683C6F" w14:textId="77777777" w:rsidR="003D7567" w:rsidRPr="003D7567" w:rsidRDefault="003D7567" w:rsidP="003D7567">
      <w:pPr>
        <w:spacing w:line="240" w:lineRule="auto"/>
        <w:rPr>
          <w:rFonts w:eastAsia="Times New Roman" w:cs="Times New Roman"/>
          <w:szCs w:val="20"/>
        </w:rPr>
      </w:pPr>
    </w:p>
    <w:p w14:paraId="26E34445" w14:textId="77777777" w:rsidR="003D7567" w:rsidRPr="003D7567" w:rsidRDefault="003D7567" w:rsidP="003D7567">
      <w:pPr>
        <w:spacing w:line="240" w:lineRule="auto"/>
        <w:rPr>
          <w:rFonts w:eastAsia="Times New Roman" w:cs="Times New Roman"/>
          <w:szCs w:val="20"/>
        </w:rPr>
      </w:pPr>
    </w:p>
    <w:p w14:paraId="77BECBA7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noProof/>
          <w:szCs w:val="20"/>
          <w:lang w:eastAsia="fi-FI"/>
        </w:rPr>
        <w:drawing>
          <wp:anchor distT="0" distB="0" distL="114300" distR="114300" simplePos="0" relativeHeight="251660288" behindDoc="1" locked="0" layoutInCell="1" allowOverlap="1" wp14:anchorId="325A3CEB" wp14:editId="4ADFD2F2">
            <wp:simplePos x="0" y="0"/>
            <wp:positionH relativeFrom="column">
              <wp:posOffset>38735</wp:posOffset>
            </wp:positionH>
            <wp:positionV relativeFrom="paragraph">
              <wp:posOffset>142875</wp:posOffset>
            </wp:positionV>
            <wp:extent cx="1248410" cy="1219200"/>
            <wp:effectExtent l="0" t="0" r="8890" b="0"/>
            <wp:wrapTight wrapText="bothSides">
              <wp:wrapPolygon edited="0">
                <wp:start x="0" y="0"/>
                <wp:lineTo x="0" y="21263"/>
                <wp:lineTo x="21424" y="21263"/>
                <wp:lineTo x="21424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7B589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701C29F3" w14:textId="77777777" w:rsidR="003D7567" w:rsidRPr="003D7567" w:rsidRDefault="003D7567" w:rsidP="003D7567">
      <w:pPr>
        <w:tabs>
          <w:tab w:val="left" w:pos="2268"/>
        </w:tabs>
        <w:spacing w:line="240" w:lineRule="auto"/>
        <w:ind w:right="566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Aseta hengityksensuojain kasvoillesi.</w:t>
      </w:r>
    </w:p>
    <w:p w14:paraId="03823FC0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36D44E97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09D7C648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35DE8050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33ED53D5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32B5D2E5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04685DBB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noProof/>
          <w:szCs w:val="20"/>
          <w:lang w:eastAsia="fi-FI"/>
        </w:rPr>
        <w:drawing>
          <wp:anchor distT="0" distB="0" distL="114300" distR="114300" simplePos="0" relativeHeight="251661312" behindDoc="1" locked="0" layoutInCell="1" allowOverlap="1" wp14:anchorId="07AC6403" wp14:editId="7B856F40">
            <wp:simplePos x="0" y="0"/>
            <wp:positionH relativeFrom="column">
              <wp:posOffset>41910</wp:posOffset>
            </wp:positionH>
            <wp:positionV relativeFrom="paragraph">
              <wp:posOffset>66040</wp:posOffset>
            </wp:positionV>
            <wp:extent cx="126555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34" y="21268"/>
                <wp:lineTo x="2113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08DCD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6BACB428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Vedä hengityksensuojaimen lenkit pääsi taakse.</w:t>
      </w:r>
    </w:p>
    <w:p w14:paraId="5B8855B2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184C6E8D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4739C561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0E55EFE2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11E07C2F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6C08CAB3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285514A3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noProof/>
          <w:szCs w:val="20"/>
          <w:lang w:eastAsia="fi-FI"/>
        </w:rPr>
        <w:drawing>
          <wp:anchor distT="0" distB="0" distL="114300" distR="114300" simplePos="0" relativeHeight="251662336" behindDoc="1" locked="0" layoutInCell="1" allowOverlap="1" wp14:anchorId="4909D1E0" wp14:editId="18C5604F">
            <wp:simplePos x="0" y="0"/>
            <wp:positionH relativeFrom="column">
              <wp:posOffset>43815</wp:posOffset>
            </wp:positionH>
            <wp:positionV relativeFrom="paragraph">
              <wp:posOffset>19685</wp:posOffset>
            </wp:positionV>
            <wp:extent cx="1265555" cy="1224280"/>
            <wp:effectExtent l="0" t="0" r="0" b="0"/>
            <wp:wrapTight wrapText="bothSides">
              <wp:wrapPolygon edited="0">
                <wp:start x="0" y="0"/>
                <wp:lineTo x="0" y="21174"/>
                <wp:lineTo x="21134" y="21174"/>
                <wp:lineTo x="21134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5825C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 xml:space="preserve">Aseta ylempi lenkki korvan yläpuolelle ja alempi lenkki korvan alapuolelle. Varmista, että lenkit eivät kierry. </w:t>
      </w:r>
    </w:p>
    <w:p w14:paraId="6566F8C2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3A62158D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Tarkista, että leuka ja nenäkappaleet ovat oikein aseteltuna kasvoillesi.</w:t>
      </w:r>
    </w:p>
    <w:p w14:paraId="5FE18B5A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6AABE052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5EC9A7D1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noProof/>
          <w:szCs w:val="20"/>
          <w:lang w:eastAsia="fi-FI"/>
        </w:rPr>
        <w:drawing>
          <wp:anchor distT="0" distB="0" distL="114300" distR="114300" simplePos="0" relativeHeight="251663360" behindDoc="1" locked="0" layoutInCell="1" allowOverlap="1" wp14:anchorId="670C79AF" wp14:editId="64A5173F">
            <wp:simplePos x="0" y="0"/>
            <wp:positionH relativeFrom="column">
              <wp:posOffset>53340</wp:posOffset>
            </wp:positionH>
            <wp:positionV relativeFrom="paragraph">
              <wp:posOffset>108585</wp:posOffset>
            </wp:positionV>
            <wp:extent cx="1265555" cy="1070610"/>
            <wp:effectExtent l="0" t="0" r="0" b="0"/>
            <wp:wrapTight wrapText="bothSides">
              <wp:wrapPolygon edited="0">
                <wp:start x="0" y="0"/>
                <wp:lineTo x="0" y="21139"/>
                <wp:lineTo x="21134" y="21139"/>
                <wp:lineTo x="21134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7EAB1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71338C79" w14:textId="77777777" w:rsidR="003D7567" w:rsidRPr="003D7567" w:rsidRDefault="003D7567" w:rsidP="003D7567">
      <w:pPr>
        <w:tabs>
          <w:tab w:val="left" w:pos="2127"/>
        </w:tabs>
        <w:spacing w:line="240" w:lineRule="auto"/>
        <w:ind w:right="566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>Muotoile molemmilla käsillä nenäpehmuste tiiviisti nenän muotoon.</w:t>
      </w:r>
    </w:p>
    <w:p w14:paraId="61A0E7AE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74E4E370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0BF628BE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7D85A79C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0B7BFA6B" w14:textId="77777777" w:rsidR="003D7567" w:rsidRPr="003D7567" w:rsidRDefault="003D7567" w:rsidP="003D7567">
      <w:pPr>
        <w:spacing w:line="240" w:lineRule="auto"/>
        <w:ind w:left="2268" w:right="566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noProof/>
          <w:szCs w:val="20"/>
          <w:lang w:eastAsia="fi-FI"/>
        </w:rPr>
        <w:drawing>
          <wp:anchor distT="0" distB="0" distL="114300" distR="114300" simplePos="0" relativeHeight="251664384" behindDoc="1" locked="0" layoutInCell="1" allowOverlap="1" wp14:anchorId="2C79C293" wp14:editId="562A5073">
            <wp:simplePos x="0" y="0"/>
            <wp:positionH relativeFrom="column">
              <wp:posOffset>70485</wp:posOffset>
            </wp:positionH>
            <wp:positionV relativeFrom="paragraph">
              <wp:posOffset>193040</wp:posOffset>
            </wp:positionV>
            <wp:extent cx="1245551" cy="1173480"/>
            <wp:effectExtent l="0" t="0" r="0" b="762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551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567">
        <w:rPr>
          <w:rFonts w:eastAsia="Times New Roman" w:cs="Times New Roman"/>
          <w:szCs w:val="20"/>
        </w:rPr>
        <w:br/>
      </w:r>
      <w:r w:rsidRPr="003D7567">
        <w:rPr>
          <w:rFonts w:eastAsia="Times New Roman" w:cs="Times New Roman"/>
          <w:szCs w:val="20"/>
        </w:rPr>
        <w:br/>
        <w:t xml:space="preserve">Tarkista tiiviys. Aseta molemmat kädet hengityksensuojaimen (venttiilillinen) päälle ja hengitä sisään voimakkaasti. Jos tunnet ilmavirtausta nenän ympärillä, muotoile nenäpehmustetta uudelleen. Jos tunnet ilmavirtausta muualta suojaimen reunoilta, asettele nauhat uudelleen. </w:t>
      </w:r>
    </w:p>
    <w:p w14:paraId="2E42A055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</w:p>
    <w:p w14:paraId="4D0D9EF7" w14:textId="77777777" w:rsidR="003D7567" w:rsidRPr="003D7567" w:rsidRDefault="003D7567" w:rsidP="003D7567">
      <w:pPr>
        <w:spacing w:line="240" w:lineRule="auto"/>
        <w:ind w:right="566"/>
        <w:rPr>
          <w:rFonts w:eastAsia="Times New Roman" w:cs="Times New Roman"/>
          <w:szCs w:val="20"/>
        </w:rPr>
      </w:pPr>
      <w:r w:rsidRPr="003D7567">
        <w:rPr>
          <w:rFonts w:eastAsia="Times New Roman" w:cs="Times New Roman"/>
          <w:szCs w:val="20"/>
        </w:rPr>
        <w:tab/>
      </w:r>
      <w:r w:rsidRPr="003D7567">
        <w:rPr>
          <w:rFonts w:eastAsia="Times New Roman" w:cs="Times New Roman"/>
          <w:szCs w:val="20"/>
        </w:rPr>
        <w:tab/>
      </w:r>
      <w:r w:rsidRPr="003D7567">
        <w:rPr>
          <w:rFonts w:eastAsia="Times New Roman" w:cs="Times New Roman"/>
          <w:szCs w:val="20"/>
        </w:rPr>
        <w:tab/>
        <w:t>(Lähde: 3M Tiiviyden tärkeys-ohje)</w:t>
      </w:r>
    </w:p>
    <w:p w14:paraId="53CD232F" w14:textId="48DCE3B1" w:rsidR="00A14274" w:rsidRPr="003D7567" w:rsidRDefault="00A14274" w:rsidP="00014557">
      <w:pPr>
        <w:spacing w:line="240" w:lineRule="auto"/>
        <w:rPr>
          <w:szCs w:val="20"/>
        </w:rPr>
      </w:pPr>
    </w:p>
    <w:sectPr w:rsidR="00A14274" w:rsidRPr="003D7567" w:rsidSect="007A194D">
      <w:headerReference w:type="default" r:id="rId14"/>
      <w:footerReference w:type="default" r:id="rId15"/>
      <w:pgSz w:w="11906" w:h="16838"/>
      <w:pgMar w:top="1418" w:right="567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2923" w14:textId="77777777" w:rsidR="00055C15" w:rsidRDefault="00055C15" w:rsidP="00C4781B">
      <w:pPr>
        <w:spacing w:line="240" w:lineRule="auto"/>
      </w:pPr>
      <w:r>
        <w:separator/>
      </w:r>
    </w:p>
    <w:p w14:paraId="0F82F278" w14:textId="77777777" w:rsidR="00055C15" w:rsidRDefault="00055C15"/>
  </w:endnote>
  <w:endnote w:type="continuationSeparator" w:id="0">
    <w:p w14:paraId="6B1C3F8C" w14:textId="77777777" w:rsidR="00055C15" w:rsidRDefault="00055C15" w:rsidP="00C4781B">
      <w:pPr>
        <w:spacing w:line="240" w:lineRule="auto"/>
      </w:pPr>
      <w:r>
        <w:continuationSeparator/>
      </w:r>
    </w:p>
    <w:p w14:paraId="35BEC15D" w14:textId="77777777" w:rsidR="00055C15" w:rsidRDefault="00055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 (Otsikot, muu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A572" w14:textId="77777777" w:rsidR="00A86C54" w:rsidRDefault="00A86C54" w:rsidP="00996477">
    <w:pPr>
      <w:pBdr>
        <w:bottom w:val="single" w:sz="6" w:space="1" w:color="auto"/>
      </w:pBdr>
    </w:pPr>
  </w:p>
  <w:p w14:paraId="0C37CCC8" w14:textId="77777777" w:rsidR="00A86C54" w:rsidRDefault="00A86C54" w:rsidP="00750C4B">
    <w:pPr>
      <w:pStyle w:val="Alatunniste"/>
    </w:pPr>
  </w:p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  <w:tblDescription w:val="Etelä-Pohjanmaan hyvinvointialue, Hanneksenrinne 7, 60220 Seinäjoki, puhelin 06 415 4111 (vaihde), www.hyvaep.fi"/>
    </w:tblPr>
    <w:tblGrid>
      <w:gridCol w:w="4678"/>
      <w:gridCol w:w="3402"/>
      <w:gridCol w:w="2126"/>
    </w:tblGrid>
    <w:tr w:rsidR="00CD5837" w:rsidRPr="00E60D2F" w14:paraId="739925CB" w14:textId="77777777" w:rsidTr="00513BB5">
      <w:trPr>
        <w:tblHeader/>
      </w:trPr>
      <w:tc>
        <w:tcPr>
          <w:tcW w:w="4678" w:type="dxa"/>
        </w:tcPr>
        <w:p w14:paraId="70C8B99A" w14:textId="5DC790A9" w:rsidR="00CD5837" w:rsidRPr="00513BB5" w:rsidRDefault="00CD5837" w:rsidP="007A194D">
          <w:pPr>
            <w:spacing w:line="288" w:lineRule="auto"/>
            <w:rPr>
              <w:szCs w:val="20"/>
            </w:rPr>
          </w:pPr>
          <w:r w:rsidRPr="00513BB5">
            <w:rPr>
              <w:b/>
              <w:bCs/>
              <w:szCs w:val="20"/>
            </w:rPr>
            <w:t>Etelä-Pohjanmaan hyvinvointialue</w:t>
          </w:r>
        </w:p>
      </w:tc>
      <w:tc>
        <w:tcPr>
          <w:tcW w:w="3402" w:type="dxa"/>
        </w:tcPr>
        <w:p w14:paraId="2807DBB2" w14:textId="527AFC57" w:rsidR="00CD5837" w:rsidRPr="00513BB5" w:rsidRDefault="007A194D" w:rsidP="00CD5837">
          <w:pPr>
            <w:spacing w:line="288" w:lineRule="auto"/>
            <w:rPr>
              <w:szCs w:val="20"/>
            </w:rPr>
          </w:pPr>
          <w:r w:rsidRPr="00513BB5">
            <w:rPr>
              <w:szCs w:val="20"/>
            </w:rPr>
            <w:t>Puhelin 06 415 4111 (vaihde)</w:t>
          </w:r>
        </w:p>
      </w:tc>
      <w:tc>
        <w:tcPr>
          <w:tcW w:w="2126" w:type="dxa"/>
        </w:tcPr>
        <w:p w14:paraId="29276713" w14:textId="77777777" w:rsidR="00CD5837" w:rsidRPr="003D7567" w:rsidRDefault="00BE59F2" w:rsidP="00513BB5">
          <w:pPr>
            <w:spacing w:line="288" w:lineRule="auto"/>
            <w:jc w:val="right"/>
            <w:rPr>
              <w:rFonts w:cs="Calibri"/>
              <w:color w:val="000000"/>
              <w:szCs w:val="20"/>
            </w:rPr>
          </w:pPr>
          <w:hyperlink r:id="rId1" w:tooltip="Etelä-Pohjanmaan hyvinvointialueen verkkosivuille, linkki avautuu selaimen ikkunaan." w:history="1">
            <w:r w:rsidR="00CD5837" w:rsidRPr="003D7567">
              <w:rPr>
                <w:rStyle w:val="Hyperlinkki"/>
                <w:rFonts w:cs="Calibri"/>
                <w:color w:val="000000"/>
                <w:sz w:val="20"/>
                <w:szCs w:val="20"/>
                <w:u w:val="none"/>
              </w:rPr>
              <w:t>www.hyvaep.fi</w:t>
            </w:r>
          </w:hyperlink>
        </w:p>
        <w:p w14:paraId="508403F8" w14:textId="2E5C61F9" w:rsidR="00531A8D" w:rsidRPr="003D7567" w:rsidRDefault="00531A8D" w:rsidP="00513BB5">
          <w:pPr>
            <w:spacing w:line="288" w:lineRule="auto"/>
            <w:jc w:val="right"/>
            <w:rPr>
              <w:rFonts w:cs="Calibri"/>
              <w:color w:val="000000"/>
              <w:szCs w:val="20"/>
            </w:rPr>
          </w:pPr>
        </w:p>
      </w:tc>
    </w:tr>
  </w:tbl>
  <w:p w14:paraId="5E9910A6" w14:textId="77777777" w:rsidR="00A86C54" w:rsidRDefault="00A86C5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A556F" w14:textId="77777777" w:rsidR="00055C15" w:rsidRDefault="00055C15" w:rsidP="00C4781B">
      <w:pPr>
        <w:spacing w:line="240" w:lineRule="auto"/>
      </w:pPr>
      <w:r>
        <w:separator/>
      </w:r>
    </w:p>
    <w:p w14:paraId="7BBC74FD" w14:textId="77777777" w:rsidR="00055C15" w:rsidRDefault="00055C15"/>
  </w:footnote>
  <w:footnote w:type="continuationSeparator" w:id="0">
    <w:p w14:paraId="5D4F3E14" w14:textId="77777777" w:rsidR="00055C15" w:rsidRDefault="00055C15" w:rsidP="00C4781B">
      <w:pPr>
        <w:spacing w:line="240" w:lineRule="auto"/>
      </w:pPr>
      <w:r>
        <w:continuationSeparator/>
      </w:r>
    </w:p>
    <w:p w14:paraId="440D7DE6" w14:textId="77777777" w:rsidR="00055C15" w:rsidRDefault="00055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Etelä-Pohjanmaan hyvinvointialueen dokumentti"/>
    </w:tblPr>
    <w:tblGrid>
      <w:gridCol w:w="4968"/>
      <w:gridCol w:w="1973"/>
      <w:gridCol w:w="2308"/>
      <w:gridCol w:w="953"/>
    </w:tblGrid>
    <w:tr w:rsidR="00A86C54" w14:paraId="34C521FE" w14:textId="77777777" w:rsidTr="00E60D2F">
      <w:trPr>
        <w:trHeight w:val="283"/>
        <w:tblHeader/>
      </w:trPr>
      <w:tc>
        <w:tcPr>
          <w:tcW w:w="4968" w:type="dxa"/>
        </w:tcPr>
        <w:p w14:paraId="6E0B6EF9" w14:textId="3D7245DF" w:rsidR="00A86C54" w:rsidRDefault="00A86C54">
          <w:pPr>
            <w:pStyle w:val="Yltunniste"/>
          </w:pPr>
          <w:r w:rsidRPr="00725D7A">
            <w:rPr>
              <w:noProof/>
              <w:lang w:eastAsia="fi-FI"/>
            </w:rPr>
            <w:drawing>
              <wp:inline distT="0" distB="0" distL="0" distR="0" wp14:anchorId="63EF5F37" wp14:editId="7124ADB3">
                <wp:extent cx="1922780" cy="504825"/>
                <wp:effectExtent l="0" t="0" r="0" b="0"/>
                <wp:docPr id="2" name="Kuva 2" descr="Etelä-Pohjanmaan hyvinvointialu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09" b="-634"/>
                        <a:stretch/>
                      </pic:blipFill>
                      <pic:spPr bwMode="auto">
                        <a:xfrm>
                          <a:off x="0" y="0"/>
                          <a:ext cx="192278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</w:tcPr>
        <w:p w14:paraId="47AD4430" w14:textId="0CBAE011" w:rsidR="00A86C54" w:rsidRPr="00E511E5" w:rsidRDefault="001E7697" w:rsidP="00996477">
          <w:pPr>
            <w:pStyle w:val="Yltunniste"/>
            <w:spacing w:before="100"/>
            <w:ind w:right="-113"/>
            <w:rPr>
              <w:b/>
            </w:rPr>
          </w:pPr>
          <w:r>
            <w:rPr>
              <w:b/>
            </w:rPr>
            <w:t>Ohje</w:t>
          </w:r>
        </w:p>
      </w:tc>
      <w:tc>
        <w:tcPr>
          <w:tcW w:w="2308" w:type="dxa"/>
        </w:tcPr>
        <w:p w14:paraId="5D1DB77C" w14:textId="12CC447F" w:rsidR="00A86C54" w:rsidRDefault="003D7567" w:rsidP="007B2D5B">
          <w:pPr>
            <w:pStyle w:val="Yltunniste"/>
            <w:spacing w:before="100"/>
          </w:pPr>
          <w:proofErr w:type="gramStart"/>
          <w:r>
            <w:t>6131</w:t>
          </w:r>
          <w:r w:rsidR="00FB0AC6">
            <w:t>-20</w:t>
          </w:r>
          <w:r>
            <w:t>20</w:t>
          </w:r>
          <w:proofErr w:type="gramEnd"/>
          <w:r w:rsidR="00FB0AC6">
            <w:t>-O</w:t>
          </w:r>
        </w:p>
      </w:tc>
      <w:tc>
        <w:tcPr>
          <w:tcW w:w="953" w:type="dxa"/>
        </w:tcPr>
        <w:p w14:paraId="5814E5EA" w14:textId="019FE1D4" w:rsidR="00A86C54" w:rsidRDefault="00A86C54" w:rsidP="00996477">
          <w:pPr>
            <w:pStyle w:val="Yltunniste"/>
            <w:spacing w:before="10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E59F2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MERGEFORMAT </w:instrText>
          </w:r>
          <w:r>
            <w:rPr>
              <w:noProof/>
            </w:rPr>
            <w:fldChar w:fldCharType="separate"/>
          </w:r>
          <w:r w:rsidR="00BE59F2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A86C54" w14:paraId="2F89873B" w14:textId="77777777" w:rsidTr="00E60D2F">
      <w:trPr>
        <w:trHeight w:val="283"/>
      </w:trPr>
      <w:tc>
        <w:tcPr>
          <w:tcW w:w="4968" w:type="dxa"/>
        </w:tcPr>
        <w:p w14:paraId="09B5DAE7" w14:textId="60D5D447" w:rsidR="00A86C54" w:rsidRDefault="001E69FA">
          <w:pPr>
            <w:pStyle w:val="Yltunniste"/>
          </w:pPr>
          <w:r>
            <w:t>Terveys- ja sairaanhoitopalvelut</w:t>
          </w:r>
        </w:p>
      </w:tc>
      <w:tc>
        <w:tcPr>
          <w:tcW w:w="1973" w:type="dxa"/>
        </w:tcPr>
        <w:p w14:paraId="209B8A4A" w14:textId="77777777" w:rsidR="00A86C54" w:rsidRDefault="00A86C54" w:rsidP="00285AD4">
          <w:pPr>
            <w:pStyle w:val="Yltunniste"/>
            <w:ind w:right="-111"/>
          </w:pPr>
        </w:p>
      </w:tc>
      <w:tc>
        <w:tcPr>
          <w:tcW w:w="3261" w:type="dxa"/>
          <w:gridSpan w:val="2"/>
        </w:tcPr>
        <w:p w14:paraId="6299561D" w14:textId="71CA5B77" w:rsidR="00A86C54" w:rsidRDefault="00A86C54" w:rsidP="005550A8">
          <w:pPr>
            <w:pStyle w:val="Yltunniste"/>
            <w:jc w:val="right"/>
          </w:pPr>
        </w:p>
      </w:tc>
    </w:tr>
    <w:tr w:rsidR="005550A8" w14:paraId="51353458" w14:textId="77777777" w:rsidTr="00FB0AC6">
      <w:trPr>
        <w:trHeight w:val="283"/>
      </w:trPr>
      <w:tc>
        <w:tcPr>
          <w:tcW w:w="4968" w:type="dxa"/>
        </w:tcPr>
        <w:p w14:paraId="4A159D1A" w14:textId="4B9EBB09" w:rsidR="005550A8" w:rsidRDefault="001E69FA">
          <w:pPr>
            <w:pStyle w:val="Yltunniste"/>
          </w:pPr>
          <w:r>
            <w:t>Medisiiniset palvelut</w:t>
          </w:r>
        </w:p>
      </w:tc>
      <w:tc>
        <w:tcPr>
          <w:tcW w:w="1973" w:type="dxa"/>
        </w:tcPr>
        <w:p w14:paraId="3A38D0E7" w14:textId="6380AD7D" w:rsidR="005550A8" w:rsidRDefault="003D7567" w:rsidP="003444DB">
          <w:pPr>
            <w:pStyle w:val="Yltunniste"/>
            <w:ind w:right="-111"/>
          </w:pPr>
          <w:r>
            <w:t>14.4</w:t>
          </w:r>
          <w:r w:rsidR="00FB0AC6">
            <w:t>.2023</w:t>
          </w:r>
        </w:p>
      </w:tc>
      <w:tc>
        <w:tcPr>
          <w:tcW w:w="3261" w:type="dxa"/>
          <w:gridSpan w:val="2"/>
        </w:tcPr>
        <w:p w14:paraId="5D60449D" w14:textId="77777777" w:rsidR="005550A8" w:rsidRDefault="005550A8" w:rsidP="005550A8">
          <w:pPr>
            <w:pStyle w:val="Yltunniste"/>
            <w:jc w:val="right"/>
          </w:pPr>
        </w:p>
      </w:tc>
    </w:tr>
    <w:tr w:rsidR="005550A8" w14:paraId="6093C93C" w14:textId="77777777" w:rsidTr="00FB0AC6">
      <w:trPr>
        <w:trHeight w:val="283"/>
      </w:trPr>
      <w:tc>
        <w:tcPr>
          <w:tcW w:w="4968" w:type="dxa"/>
        </w:tcPr>
        <w:p w14:paraId="0125F0BC" w14:textId="32FE0B08" w:rsidR="005550A8" w:rsidRDefault="001E69FA">
          <w:pPr>
            <w:pStyle w:val="Yltunniste"/>
          </w:pPr>
          <w:r>
            <w:t>Infektioiden torjunta</w:t>
          </w:r>
        </w:p>
      </w:tc>
      <w:tc>
        <w:tcPr>
          <w:tcW w:w="1973" w:type="dxa"/>
        </w:tcPr>
        <w:p w14:paraId="27910AD4" w14:textId="77777777" w:rsidR="005550A8" w:rsidRDefault="005550A8" w:rsidP="00285AD4">
          <w:pPr>
            <w:pStyle w:val="Yltunniste"/>
            <w:ind w:right="-111"/>
          </w:pPr>
        </w:p>
      </w:tc>
      <w:tc>
        <w:tcPr>
          <w:tcW w:w="3261" w:type="dxa"/>
          <w:gridSpan w:val="2"/>
        </w:tcPr>
        <w:p w14:paraId="33F1DC0E" w14:textId="77777777" w:rsidR="005550A8" w:rsidRDefault="005550A8" w:rsidP="005550A8">
          <w:pPr>
            <w:pStyle w:val="Yltunniste"/>
            <w:jc w:val="right"/>
          </w:pPr>
        </w:p>
      </w:tc>
    </w:tr>
  </w:tbl>
  <w:p w14:paraId="26E86EAE" w14:textId="77777777" w:rsidR="00FB0AC6" w:rsidRDefault="00FB0A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AEE050"/>
    <w:lvl w:ilvl="0">
      <w:start w:val="1"/>
      <w:numFmt w:val="bullet"/>
      <w:pStyle w:val="Merkittyluettelo"/>
      <w:lvlText w:val=""/>
      <w:lvlJc w:val="left"/>
      <w:pPr>
        <w:ind w:left="1664" w:hanging="360"/>
      </w:pPr>
      <w:rPr>
        <w:rFonts w:ascii="Symbol" w:hAnsi="Symbol" w:hint="default"/>
      </w:rPr>
    </w:lvl>
  </w:abstractNum>
  <w:abstractNum w:abstractNumId="1" w15:restartNumberingAfterBreak="0">
    <w:nsid w:val="00DB6D6A"/>
    <w:multiLevelType w:val="hybridMultilevel"/>
    <w:tmpl w:val="734A4BEE"/>
    <w:lvl w:ilvl="0" w:tplc="42620CEE">
      <w:start w:val="1"/>
      <w:numFmt w:val="bullet"/>
      <w:lvlText w:val="­"/>
      <w:lvlJc w:val="left"/>
      <w:pPr>
        <w:tabs>
          <w:tab w:val="num" w:pos="1664"/>
        </w:tabs>
        <w:ind w:left="1664" w:hanging="360"/>
      </w:pPr>
      <w:rPr>
        <w:rFonts w:ascii="Verdana" w:hAnsi="Verdana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17118"/>
    <w:multiLevelType w:val="multilevel"/>
    <w:tmpl w:val="D2B2A4A2"/>
    <w:lvl w:ilvl="0">
      <w:start w:val="1"/>
      <w:numFmt w:val="bullet"/>
      <w:pStyle w:val="Bullet-lista"/>
      <w:lvlText w:val=""/>
      <w:lvlJc w:val="left"/>
      <w:pPr>
        <w:ind w:left="3328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68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928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9088" w:hanging="180"/>
      </w:pPr>
      <w:rPr>
        <w:rFonts w:ascii="Symbol" w:hAnsi="Symbol" w:hint="default"/>
      </w:rPr>
    </w:lvl>
  </w:abstractNum>
  <w:abstractNum w:abstractNumId="3" w15:restartNumberingAfterBreak="0">
    <w:nsid w:val="0890312B"/>
    <w:multiLevelType w:val="hybridMultilevel"/>
    <w:tmpl w:val="80D27164"/>
    <w:lvl w:ilvl="0" w:tplc="1638C600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31298"/>
    <w:multiLevelType w:val="hybridMultilevel"/>
    <w:tmpl w:val="FE3034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F0370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0E725F4"/>
    <w:multiLevelType w:val="hybridMultilevel"/>
    <w:tmpl w:val="655A89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913EC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BE34EE"/>
    <w:multiLevelType w:val="multilevel"/>
    <w:tmpl w:val="60260F0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3."/>
      <w:lvlJc w:val="left"/>
      <w:pPr>
        <w:ind w:left="360" w:hanging="36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E875C94"/>
    <w:multiLevelType w:val="hybridMultilevel"/>
    <w:tmpl w:val="AE36DF3E"/>
    <w:lvl w:ilvl="0" w:tplc="42620CEE">
      <w:start w:val="1"/>
      <w:numFmt w:val="bullet"/>
      <w:lvlText w:val="­"/>
      <w:lvlJc w:val="left"/>
      <w:pPr>
        <w:tabs>
          <w:tab w:val="num" w:pos="1664"/>
        </w:tabs>
        <w:ind w:left="1664" w:hanging="360"/>
      </w:pPr>
      <w:rPr>
        <w:rFonts w:ascii="Verdana" w:hAnsi="Verdana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496B"/>
    <w:multiLevelType w:val="hybridMultilevel"/>
    <w:tmpl w:val="C51C6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B3656"/>
    <w:multiLevelType w:val="hybridMultilevel"/>
    <w:tmpl w:val="647C4C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008F6"/>
    <w:multiLevelType w:val="hybridMultilevel"/>
    <w:tmpl w:val="ECB0A7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B59DC"/>
    <w:multiLevelType w:val="hybridMultilevel"/>
    <w:tmpl w:val="EF3433EA"/>
    <w:lvl w:ilvl="0" w:tplc="040B0001">
      <w:start w:val="1"/>
      <w:numFmt w:val="bullet"/>
      <w:lvlText w:val=""/>
      <w:lvlJc w:val="left"/>
      <w:pPr>
        <w:ind w:left="3742" w:hanging="567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1287" w:hanging="360"/>
      </w:pPr>
    </w:lvl>
    <w:lvl w:ilvl="5" w:tplc="FFFFFFFF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E16C15"/>
    <w:multiLevelType w:val="hybridMultilevel"/>
    <w:tmpl w:val="F54ACE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306E1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4D7438"/>
    <w:multiLevelType w:val="hybridMultilevel"/>
    <w:tmpl w:val="9806B5F8"/>
    <w:lvl w:ilvl="0" w:tplc="42620CEE">
      <w:start w:val="1"/>
      <w:numFmt w:val="bullet"/>
      <w:lvlText w:val="­"/>
      <w:lvlJc w:val="left"/>
      <w:pPr>
        <w:tabs>
          <w:tab w:val="num" w:pos="1664"/>
        </w:tabs>
        <w:ind w:left="1664" w:hanging="360"/>
      </w:pPr>
      <w:rPr>
        <w:rFonts w:ascii="Verdana" w:hAnsi="Verdana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41626"/>
    <w:multiLevelType w:val="hybridMultilevel"/>
    <w:tmpl w:val="E550E7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14100"/>
    <w:multiLevelType w:val="hybridMultilevel"/>
    <w:tmpl w:val="A4386038"/>
    <w:lvl w:ilvl="0" w:tplc="42620CEE">
      <w:start w:val="1"/>
      <w:numFmt w:val="bullet"/>
      <w:lvlText w:val="­"/>
      <w:lvlJc w:val="left"/>
      <w:pPr>
        <w:tabs>
          <w:tab w:val="num" w:pos="1664"/>
        </w:tabs>
        <w:ind w:left="1664" w:hanging="360"/>
      </w:pPr>
      <w:rPr>
        <w:rFonts w:ascii="Verdana" w:hAnsi="Verdana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B6CF0"/>
    <w:multiLevelType w:val="hybridMultilevel"/>
    <w:tmpl w:val="646AB0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058BE"/>
    <w:multiLevelType w:val="hybridMultilevel"/>
    <w:tmpl w:val="7736E5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A73FC"/>
    <w:multiLevelType w:val="hybridMultilevel"/>
    <w:tmpl w:val="AC84E9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191B"/>
    <w:multiLevelType w:val="multilevel"/>
    <w:tmpl w:val="D64A5E40"/>
    <w:lvl w:ilvl="0">
      <w:start w:val="1"/>
      <w:numFmt w:val="decimal"/>
      <w:pStyle w:val="Numeroitulista"/>
      <w:lvlText w:val="%1."/>
      <w:lvlJc w:val="left"/>
      <w:pPr>
        <w:ind w:left="3175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175"/>
        </w:tabs>
        <w:ind w:left="3742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2"/>
        </w:tabs>
        <w:ind w:left="4196" w:hanging="11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96"/>
        </w:tabs>
        <w:ind w:left="4479" w:hanging="283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4649"/>
        </w:tabs>
        <w:ind w:left="4990" w:hanging="341"/>
      </w:pPr>
      <w:rPr>
        <w:rFonts w:ascii="Verdana" w:hAnsi="Verdana" w:hint="default"/>
      </w:rPr>
    </w:lvl>
    <w:lvl w:ilvl="5">
      <w:start w:val="1"/>
      <w:numFmt w:val="bullet"/>
      <w:lvlText w:val="o"/>
      <w:lvlJc w:val="left"/>
      <w:pPr>
        <w:tabs>
          <w:tab w:val="num" w:pos="5046"/>
        </w:tabs>
        <w:ind w:left="5500" w:hanging="454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tabs>
          <w:tab w:val="num" w:pos="5500"/>
        </w:tabs>
        <w:ind w:left="60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7"/>
        </w:tabs>
        <w:ind w:left="6577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7088" w:hanging="171"/>
      </w:pPr>
      <w:rPr>
        <w:rFonts w:hint="default"/>
      </w:rPr>
    </w:lvl>
  </w:abstractNum>
  <w:abstractNum w:abstractNumId="23" w15:restartNumberingAfterBreak="0">
    <w:nsid w:val="78145804"/>
    <w:multiLevelType w:val="hybridMultilevel"/>
    <w:tmpl w:val="BEEE41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5"/>
  </w:num>
  <w:num w:numId="5">
    <w:abstractNumId w:val="5"/>
  </w:num>
  <w:num w:numId="6">
    <w:abstractNumId w:val="8"/>
    <w:lvlOverride w:ilvl="0">
      <w:lvl w:ilvl="0">
        <w:start w:val="1"/>
        <w:numFmt w:val="decimal"/>
        <w:pStyle w:val="Otsikko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13"/>
  </w:num>
  <w:num w:numId="22">
    <w:abstractNumId w:val="12"/>
  </w:num>
  <w:num w:numId="23">
    <w:abstractNumId w:val="4"/>
  </w:num>
  <w:num w:numId="24">
    <w:abstractNumId w:val="11"/>
  </w:num>
  <w:num w:numId="25">
    <w:abstractNumId w:val="17"/>
  </w:num>
  <w:num w:numId="26">
    <w:abstractNumId w:val="10"/>
  </w:num>
  <w:num w:numId="27">
    <w:abstractNumId w:val="0"/>
  </w:num>
  <w:num w:numId="28">
    <w:abstractNumId w:val="16"/>
  </w:num>
  <w:num w:numId="29">
    <w:abstractNumId w:val="18"/>
  </w:num>
  <w:num w:numId="30">
    <w:abstractNumId w:val="1"/>
  </w:num>
  <w:num w:numId="31">
    <w:abstractNumId w:val="9"/>
  </w:num>
  <w:num w:numId="32">
    <w:abstractNumId w:val="6"/>
  </w:num>
  <w:num w:numId="33">
    <w:abstractNumId w:val="23"/>
  </w:num>
  <w:num w:numId="34">
    <w:abstractNumId w:val="21"/>
  </w:num>
  <w:num w:numId="35">
    <w:abstractNumId w:val="19"/>
  </w:num>
  <w:num w:numId="36">
    <w:abstractNumId w:val="20"/>
  </w:num>
  <w:num w:numId="37">
    <w:abstractNumId w:val="3"/>
  </w:num>
  <w:num w:numId="38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36"/>
    <w:rsid w:val="00011A0E"/>
    <w:rsid w:val="00014557"/>
    <w:rsid w:val="00014F9F"/>
    <w:rsid w:val="00016953"/>
    <w:rsid w:val="00044EFA"/>
    <w:rsid w:val="00055C15"/>
    <w:rsid w:val="00061197"/>
    <w:rsid w:val="00096221"/>
    <w:rsid w:val="000B5DF7"/>
    <w:rsid w:val="000F1674"/>
    <w:rsid w:val="000F7883"/>
    <w:rsid w:val="0012725C"/>
    <w:rsid w:val="00144707"/>
    <w:rsid w:val="00155C54"/>
    <w:rsid w:val="00156BA1"/>
    <w:rsid w:val="00172A83"/>
    <w:rsid w:val="00197A20"/>
    <w:rsid w:val="001B18CC"/>
    <w:rsid w:val="001B44DE"/>
    <w:rsid w:val="001E50BD"/>
    <w:rsid w:val="001E69FA"/>
    <w:rsid w:val="001E7697"/>
    <w:rsid w:val="001F5280"/>
    <w:rsid w:val="00232127"/>
    <w:rsid w:val="002566CE"/>
    <w:rsid w:val="00285AD4"/>
    <w:rsid w:val="002B2079"/>
    <w:rsid w:val="0031362C"/>
    <w:rsid w:val="003444DB"/>
    <w:rsid w:val="00357023"/>
    <w:rsid w:val="003B12F3"/>
    <w:rsid w:val="003D158B"/>
    <w:rsid w:val="003D4857"/>
    <w:rsid w:val="003D7567"/>
    <w:rsid w:val="0040034D"/>
    <w:rsid w:val="00415E6D"/>
    <w:rsid w:val="00426064"/>
    <w:rsid w:val="00451494"/>
    <w:rsid w:val="004676AB"/>
    <w:rsid w:val="004B0487"/>
    <w:rsid w:val="004D4215"/>
    <w:rsid w:val="00503B59"/>
    <w:rsid w:val="00504441"/>
    <w:rsid w:val="00513BB5"/>
    <w:rsid w:val="0051695B"/>
    <w:rsid w:val="00524556"/>
    <w:rsid w:val="00531A8D"/>
    <w:rsid w:val="005550A8"/>
    <w:rsid w:val="00556BE6"/>
    <w:rsid w:val="005712EA"/>
    <w:rsid w:val="005B175C"/>
    <w:rsid w:val="005C26A7"/>
    <w:rsid w:val="005D72AE"/>
    <w:rsid w:val="005F4B97"/>
    <w:rsid w:val="00600456"/>
    <w:rsid w:val="006247AF"/>
    <w:rsid w:val="00627190"/>
    <w:rsid w:val="006275A5"/>
    <w:rsid w:val="006645BB"/>
    <w:rsid w:val="006720B4"/>
    <w:rsid w:val="007055EF"/>
    <w:rsid w:val="007069F1"/>
    <w:rsid w:val="0074144E"/>
    <w:rsid w:val="0074756A"/>
    <w:rsid w:val="00750C4B"/>
    <w:rsid w:val="00785475"/>
    <w:rsid w:val="007950FF"/>
    <w:rsid w:val="007A194D"/>
    <w:rsid w:val="007A3340"/>
    <w:rsid w:val="007B2D5B"/>
    <w:rsid w:val="007B6CFA"/>
    <w:rsid w:val="007C5E4F"/>
    <w:rsid w:val="00810C2E"/>
    <w:rsid w:val="0084087E"/>
    <w:rsid w:val="008670A6"/>
    <w:rsid w:val="008A581F"/>
    <w:rsid w:val="008B3769"/>
    <w:rsid w:val="008E485D"/>
    <w:rsid w:val="00900636"/>
    <w:rsid w:val="00914B92"/>
    <w:rsid w:val="00920405"/>
    <w:rsid w:val="00927FCE"/>
    <w:rsid w:val="00937C1A"/>
    <w:rsid w:val="00966BB9"/>
    <w:rsid w:val="009748DA"/>
    <w:rsid w:val="00982AD9"/>
    <w:rsid w:val="00996477"/>
    <w:rsid w:val="009A2FBA"/>
    <w:rsid w:val="009D2C13"/>
    <w:rsid w:val="009D47A2"/>
    <w:rsid w:val="009E33CA"/>
    <w:rsid w:val="009E5E13"/>
    <w:rsid w:val="00A04EF6"/>
    <w:rsid w:val="00A078EE"/>
    <w:rsid w:val="00A14274"/>
    <w:rsid w:val="00A4146E"/>
    <w:rsid w:val="00A43633"/>
    <w:rsid w:val="00A56B71"/>
    <w:rsid w:val="00A73D75"/>
    <w:rsid w:val="00A80D2F"/>
    <w:rsid w:val="00A840BF"/>
    <w:rsid w:val="00A86C54"/>
    <w:rsid w:val="00AC324E"/>
    <w:rsid w:val="00AE5BA0"/>
    <w:rsid w:val="00AF333C"/>
    <w:rsid w:val="00B0531C"/>
    <w:rsid w:val="00B1101F"/>
    <w:rsid w:val="00B14110"/>
    <w:rsid w:val="00B34D41"/>
    <w:rsid w:val="00B46511"/>
    <w:rsid w:val="00B4697F"/>
    <w:rsid w:val="00B913C3"/>
    <w:rsid w:val="00BA2874"/>
    <w:rsid w:val="00BC7074"/>
    <w:rsid w:val="00BE32FB"/>
    <w:rsid w:val="00BE59F2"/>
    <w:rsid w:val="00C15B5A"/>
    <w:rsid w:val="00C4557D"/>
    <w:rsid w:val="00C4781B"/>
    <w:rsid w:val="00C61CA7"/>
    <w:rsid w:val="00C7354E"/>
    <w:rsid w:val="00C86D49"/>
    <w:rsid w:val="00C97FAA"/>
    <w:rsid w:val="00CC43C6"/>
    <w:rsid w:val="00CD1D1F"/>
    <w:rsid w:val="00CD5837"/>
    <w:rsid w:val="00CE23B7"/>
    <w:rsid w:val="00CE57FE"/>
    <w:rsid w:val="00D05328"/>
    <w:rsid w:val="00D44EA2"/>
    <w:rsid w:val="00D47AA2"/>
    <w:rsid w:val="00D566B7"/>
    <w:rsid w:val="00D8705F"/>
    <w:rsid w:val="00D87B96"/>
    <w:rsid w:val="00DC5EA1"/>
    <w:rsid w:val="00DE0F7E"/>
    <w:rsid w:val="00DE4009"/>
    <w:rsid w:val="00E17F35"/>
    <w:rsid w:val="00E511E5"/>
    <w:rsid w:val="00E60D2F"/>
    <w:rsid w:val="00E90E7D"/>
    <w:rsid w:val="00ED3E9A"/>
    <w:rsid w:val="00EE661D"/>
    <w:rsid w:val="00EF1970"/>
    <w:rsid w:val="00EF621D"/>
    <w:rsid w:val="00F44405"/>
    <w:rsid w:val="00F502AF"/>
    <w:rsid w:val="00F933AB"/>
    <w:rsid w:val="00FB0AC6"/>
    <w:rsid w:val="00FC23CD"/>
    <w:rsid w:val="00FC333D"/>
    <w:rsid w:val="00FC7116"/>
    <w:rsid w:val="00FD4D88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4:docId w14:val="658B7CB4"/>
  <w15:chartTrackingRefBased/>
  <w15:docId w15:val="{C9C7456B-3B67-420B-822B-D7966653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0C4B"/>
    <w:pPr>
      <w:spacing w:line="360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50C4B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="Times New Roman (Otsikot, muut"/>
      <w:b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3D75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="Times New Roman (Otsikot, muut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670A6"/>
    <w:pPr>
      <w:keepNext/>
      <w:keepLines/>
      <w:numPr>
        <w:ilvl w:val="2"/>
        <w:numId w:val="6"/>
      </w:numPr>
      <w:spacing w:before="240" w:after="120"/>
      <w:ind w:left="851" w:hanging="851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750C4B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750C4B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750C4B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750C4B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750C4B"/>
    <w:pPr>
      <w:keepNext/>
      <w:keepLines/>
      <w:numPr>
        <w:ilvl w:val="7"/>
        <w:numId w:val="1"/>
      </w:numPr>
      <w:spacing w:before="240" w:after="1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750C4B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50C4B"/>
    <w:rPr>
      <w:rFonts w:ascii="Verdana" w:eastAsiaTheme="majorEastAsia" w:hAnsi="Verdana" w:cs="Times New Roman (Otsikot, muut"/>
      <w:b/>
      <w:szCs w:val="32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B0531C"/>
    <w:pPr>
      <w:suppressAutoHyphens/>
      <w:spacing w:after="1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531C"/>
    <w:rPr>
      <w:rFonts w:ascii="Verdana" w:hAnsi="Verdana"/>
      <w:sz w:val="18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C4781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81B"/>
    <w:rPr>
      <w:rFonts w:ascii="Verdana" w:hAnsi="Verdana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50C4B"/>
    <w:pPr>
      <w:tabs>
        <w:tab w:val="center" w:pos="4819"/>
        <w:tab w:val="right" w:pos="9638"/>
      </w:tabs>
      <w:spacing w:line="288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0C4B"/>
    <w:rPr>
      <w:rFonts w:ascii="Verdana" w:hAnsi="Verdana"/>
      <w:sz w:val="20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3B12F3"/>
    <w:pPr>
      <w:suppressAutoHyphens/>
      <w:spacing w:before="240" w:after="24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3B12F3"/>
    <w:rPr>
      <w:rFonts w:ascii="Verdana" w:eastAsiaTheme="majorEastAsia" w:hAnsi="Verdana" w:cstheme="majorBidi"/>
      <w:b/>
      <w:spacing w:val="-10"/>
      <w:kern w:val="28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A73D75"/>
    <w:rPr>
      <w:rFonts w:ascii="Verdana" w:eastAsiaTheme="majorEastAsia" w:hAnsi="Verdana" w:cs="Times New Roman (Otsikot, muut"/>
      <w:b/>
      <w:sz w:val="20"/>
      <w:szCs w:val="26"/>
    </w:rPr>
  </w:style>
  <w:style w:type="table" w:styleId="TaulukkoRuudukko">
    <w:name w:val="Table Grid"/>
    <w:basedOn w:val="Normaalitaulukko"/>
    <w:uiPriority w:val="39"/>
    <w:rsid w:val="00C4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8670A6"/>
    <w:rPr>
      <w:rFonts w:ascii="Verdana" w:eastAsiaTheme="majorEastAsia" w:hAnsi="Verdana" w:cstheme="majorBidi"/>
      <w:b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750C4B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750C4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750C4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750C4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750C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50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eroitulista">
    <w:name w:val="Numeroitu lista"/>
    <w:basedOn w:val="Leipteksti"/>
    <w:autoRedefine/>
    <w:qFormat/>
    <w:rsid w:val="00144707"/>
    <w:pPr>
      <w:numPr>
        <w:numId w:val="7"/>
      </w:numPr>
      <w:contextualSpacing/>
    </w:pPr>
  </w:style>
  <w:style w:type="paragraph" w:customStyle="1" w:styleId="Bullet-lista">
    <w:name w:val="Bullet-lista"/>
    <w:basedOn w:val="Leipteksti"/>
    <w:qFormat/>
    <w:rsid w:val="00914B92"/>
    <w:pPr>
      <w:numPr>
        <w:numId w:val="2"/>
      </w:numPr>
      <w:spacing w:after="0"/>
      <w:ind w:left="3118" w:hanging="425"/>
      <w:contextualSpacing/>
    </w:pPr>
  </w:style>
  <w:style w:type="character" w:styleId="Hyperlinkki">
    <w:name w:val="Hyperlink"/>
    <w:basedOn w:val="Kappaleenoletusfontti"/>
    <w:uiPriority w:val="99"/>
    <w:unhideWhenUsed/>
    <w:rsid w:val="001B18CC"/>
    <w:rPr>
      <w:rFonts w:ascii="Verdana" w:hAnsi="Verdana"/>
      <w:color w:val="0563C1" w:themeColor="hyperlink"/>
      <w:sz w:val="18"/>
      <w:u w:val="single"/>
      <w:lang w:val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B18CC"/>
    <w:rPr>
      <w:rFonts w:ascii="Verdana" w:hAnsi="Verdana"/>
      <w:color w:val="605E5C"/>
      <w:sz w:val="18"/>
      <w:shd w:val="clear" w:color="auto" w:fill="E1DFDD"/>
      <w:lang w:val="fi-FI"/>
    </w:rPr>
  </w:style>
  <w:style w:type="numbering" w:styleId="111111">
    <w:name w:val="Outline List 2"/>
    <w:basedOn w:val="Eiluetteloa"/>
    <w:uiPriority w:val="99"/>
    <w:semiHidden/>
    <w:unhideWhenUsed/>
    <w:rsid w:val="000B5DF7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0B5DF7"/>
    <w:pPr>
      <w:numPr>
        <w:numId w:val="4"/>
      </w:numPr>
    </w:pPr>
  </w:style>
  <w:style w:type="numbering" w:styleId="Artikkeliosa">
    <w:name w:val="Outline List 3"/>
    <w:basedOn w:val="Eiluetteloa"/>
    <w:uiPriority w:val="99"/>
    <w:semiHidden/>
    <w:unhideWhenUsed/>
    <w:rsid w:val="000B5DF7"/>
    <w:pPr>
      <w:numPr>
        <w:numId w:val="5"/>
      </w:numPr>
    </w:pPr>
  </w:style>
  <w:style w:type="paragraph" w:customStyle="1" w:styleId="TyyliLatinalainenLucidaCalligraphyVasen23cmEnsimmine">
    <w:name w:val="Tyyli (Latinalainen) Lucida Calligraphy Vasen:  23 cm Ensimmäine..."/>
    <w:basedOn w:val="Normaali"/>
    <w:rsid w:val="00E60D2F"/>
    <w:pPr>
      <w:ind w:left="1304" w:firstLine="1304"/>
    </w:pPr>
    <w:rPr>
      <w:rFonts w:ascii="Lucida Calligraphy" w:eastAsia="Times New Roman" w:hAnsi="Lucida Calligraphy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12F3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05328"/>
    <w:pPr>
      <w:numPr>
        <w:numId w:val="0"/>
      </w:numPr>
      <w:spacing w:after="240"/>
      <w:outlineLvl w:val="9"/>
    </w:pPr>
    <w:rPr>
      <w:rFonts w:cstheme="majorBidi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7A3340"/>
    <w:pPr>
      <w:tabs>
        <w:tab w:val="left" w:pos="993"/>
        <w:tab w:val="right" w:leader="dot" w:pos="10065"/>
      </w:tabs>
      <w:ind w:left="425"/>
    </w:pPr>
  </w:style>
  <w:style w:type="paragraph" w:styleId="Sisluet1">
    <w:name w:val="toc 1"/>
    <w:basedOn w:val="Normaali"/>
    <w:next w:val="Normaali"/>
    <w:autoRedefine/>
    <w:uiPriority w:val="39"/>
    <w:unhideWhenUsed/>
    <w:rsid w:val="007A3340"/>
    <w:pPr>
      <w:tabs>
        <w:tab w:val="left" w:pos="400"/>
        <w:tab w:val="right" w:leader="dot" w:pos="10065"/>
      </w:tabs>
      <w:spacing w:after="12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7A3340"/>
    <w:pPr>
      <w:tabs>
        <w:tab w:val="left" w:pos="1760"/>
        <w:tab w:val="right" w:leader="dot" w:pos="10065"/>
      </w:tabs>
      <w:spacing w:after="120"/>
      <w:ind w:left="1701" w:hanging="708"/>
    </w:pPr>
  </w:style>
  <w:style w:type="paragraph" w:styleId="Kuvaotsikko">
    <w:name w:val="caption"/>
    <w:basedOn w:val="Leipteksti"/>
    <w:next w:val="Normaali"/>
    <w:uiPriority w:val="35"/>
    <w:unhideWhenUsed/>
    <w:qFormat/>
    <w:rsid w:val="00BA2874"/>
    <w:pPr>
      <w:spacing w:before="120"/>
      <w:ind w:left="1661" w:firstLine="947"/>
    </w:pPr>
    <w:rPr>
      <w:iCs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A142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840BF"/>
    <w:rPr>
      <w:color w:val="954F72" w:themeColor="followed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6247A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078E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fi-FI"/>
    </w:rPr>
  </w:style>
  <w:style w:type="paragraph" w:styleId="NormaaliWWW">
    <w:name w:val="Normal (Web)"/>
    <w:basedOn w:val="Normaali"/>
    <w:rsid w:val="00FB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fi-FI"/>
    </w:rPr>
  </w:style>
  <w:style w:type="character" w:styleId="Voimakas">
    <w:name w:val="Strong"/>
    <w:qFormat/>
    <w:rsid w:val="00FB0AC6"/>
    <w:rPr>
      <w:b/>
      <w:bCs/>
    </w:rPr>
  </w:style>
  <w:style w:type="paragraph" w:customStyle="1" w:styleId="txtleipa">
    <w:name w:val="txtleipa"/>
    <w:basedOn w:val="Normaali"/>
    <w:rsid w:val="00FB0AC6"/>
    <w:pPr>
      <w:spacing w:before="180" w:after="180" w:line="240" w:lineRule="auto"/>
    </w:pPr>
    <w:rPr>
      <w:rFonts w:ascii="Times New Roman" w:eastAsia="Times New Roman" w:hAnsi="Times New Roman" w:cs="Times New Roman"/>
      <w:color w:val="323232"/>
      <w:sz w:val="14"/>
      <w:szCs w:val="14"/>
      <w:lang w:eastAsia="fi-FI"/>
    </w:rPr>
  </w:style>
  <w:style w:type="character" w:styleId="Korostus">
    <w:name w:val="Emphasis"/>
    <w:qFormat/>
    <w:rsid w:val="00FB0AC6"/>
    <w:rPr>
      <w:i/>
      <w:iCs/>
    </w:rPr>
  </w:style>
  <w:style w:type="paragraph" w:styleId="Merkittyluettelo">
    <w:name w:val="List Bullet"/>
    <w:basedOn w:val="Normaali"/>
    <w:next w:val="Leipteksti"/>
    <w:rsid w:val="00FB0AC6"/>
    <w:pPr>
      <w:numPr>
        <w:numId w:val="27"/>
      </w:numPr>
      <w:spacing w:after="240" w:line="240" w:lineRule="auto"/>
      <w:ind w:left="3759" w:hanging="357"/>
      <w:contextualSpacing/>
    </w:pPr>
    <w:rPr>
      <w:rFonts w:ascii="Lucida Sans" w:eastAsia="Times New Roman" w:hAnsi="Lucida San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vaep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F475-CB58-40D1-8252-72211F94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Potilasohje tai hoito-ohje</vt:lpstr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Potilasohje tai hoito-ohje</dc:title>
  <dc:subject/>
  <dc:creator>Kontiola Sanna</dc:creator>
  <cp:keywords/>
  <dc:description/>
  <cp:lastModifiedBy>Kettumäki Marja-Terttu</cp:lastModifiedBy>
  <cp:revision>3</cp:revision>
  <cp:lastPrinted>2022-10-12T05:25:00Z</cp:lastPrinted>
  <dcterms:created xsi:type="dcterms:W3CDTF">2023-04-14T05:12:00Z</dcterms:created>
  <dcterms:modified xsi:type="dcterms:W3CDTF">2023-04-14T07:53:00Z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c89547dd0e53f538e9db42fee84b8161640a89ffea2788169c40ba077c6e6ee4</vt:lpwstr>
  </property>
  <property fmtid="{D5CDD505-2E9C-101B-9397-08002B2CF9AE}" pid="3" name="MFiles_PGA382BC9860EC4137A8F19AA69CC54DE8">
    <vt:lpwstr>8014-2022-O</vt:lpwstr>
  </property>
</Properties>
</file>