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C77D" w14:textId="77777777" w:rsidR="00394108" w:rsidRDefault="00394108" w:rsidP="00394108">
      <w:pPr>
        <w:spacing w:after="120" w:line="259" w:lineRule="auto"/>
        <w:jc w:val="both"/>
        <w:rPr>
          <w:b/>
          <w:sz w:val="21"/>
          <w:szCs w:val="21"/>
        </w:rPr>
      </w:pPr>
      <w:bookmarkStart w:id="0" w:name="_GoBack"/>
      <w:bookmarkEnd w:id="0"/>
      <w:r>
        <w:rPr>
          <w:b/>
          <w:sz w:val="21"/>
          <w:szCs w:val="21"/>
        </w:rPr>
        <w:t>SOTE-</w:t>
      </w:r>
      <w:r w:rsidRPr="00B83932">
        <w:rPr>
          <w:b/>
          <w:sz w:val="21"/>
          <w:szCs w:val="21"/>
        </w:rPr>
        <w:t xml:space="preserve">työntekijän </w:t>
      </w:r>
      <w:r>
        <w:rPr>
          <w:b/>
          <w:sz w:val="21"/>
          <w:szCs w:val="21"/>
        </w:rPr>
        <w:t>COVID-19-</w:t>
      </w:r>
      <w:r w:rsidRPr="00B83932">
        <w:rPr>
          <w:b/>
          <w:sz w:val="21"/>
          <w:szCs w:val="21"/>
        </w:rPr>
        <w:t xml:space="preserve">ohje </w:t>
      </w:r>
    </w:p>
    <w:p w14:paraId="1A8FF395" w14:textId="77777777" w:rsidR="00394108" w:rsidRPr="00B83932" w:rsidRDefault="00394108" w:rsidP="00394108">
      <w:pPr>
        <w:spacing w:after="120" w:line="259" w:lineRule="auto"/>
        <w:jc w:val="both"/>
        <w:rPr>
          <w:b/>
          <w:sz w:val="21"/>
          <w:szCs w:val="21"/>
        </w:rPr>
      </w:pPr>
    </w:p>
    <w:p w14:paraId="1F80678F" w14:textId="77777777" w:rsidR="00394108" w:rsidRDefault="00394108" w:rsidP="00394108">
      <w:r>
        <w:t xml:space="preserve">Tällä hetkellä on useita eri hengitystieinfektioiden taudinaiheuttajia liikkeellä. Jos työntekijän hengitystieoireet ovat lievät, hän kokee olevansa työkykyinen ja mahdollinen kotitesti on negatiivinen, hän voi tulla töihin. Hyvä käsihygienia korostuu ja potilastyössä lieväoireinen työntekijä käyttää mieluiten FFP2-maskia. </w:t>
      </w:r>
    </w:p>
    <w:p w14:paraId="1C1196EB" w14:textId="77777777" w:rsidR="00394108" w:rsidRDefault="00394108" w:rsidP="00394108"/>
    <w:p w14:paraId="69D77129" w14:textId="77777777" w:rsidR="00394108" w:rsidRDefault="00394108" w:rsidP="00394108">
      <w:r>
        <w:t xml:space="preserve">Jos työntekijä työskentelee potilastyössä erityisen suuren riskin yksikössä tai hänellä on vakavia oireita tai riskisairauksia, suositellaan häntä hakeutumaan PCR-testiin oman alueensa SOTE-keskukseen. (Keskussairaalan drive-in-testaus päättyy 13.1.2023 ). Lieväoireinen työntekijä sairastaa kotona voimassaolevien sairauspoissaolokäytänteiden mukaisesti. </w:t>
      </w:r>
    </w:p>
    <w:p w14:paraId="091D3027" w14:textId="77777777" w:rsidR="00394108" w:rsidRDefault="00394108" w:rsidP="00394108"/>
    <w:p w14:paraId="3FCCFE1E" w14:textId="77777777" w:rsidR="00394108" w:rsidRDefault="00394108" w:rsidP="00394108">
      <w:r>
        <w:t>Jos laboratoriovarmistettu tai kotitestitulos on positiivinen, työntekijä jää kotiin ja on yhteydessä omaan esihenkilöönsä. Töihin voi palata, kun oireet ovat selvästi vähentyneet ja kuume on poissa. Yleensä tähän menee 3-5 päivää. Sairastetun COVID-19-infektion jälkeen työntekijä sitoutuu käyttämään kirurgista suu-nenäsuojusta potilastyössä organisaation maskisuosituksen mukaisesti. Erityisen suuren riskin yksikössä työskentelevä käyttää FFP2-maskia, kunnes oireiden alusta on kulunut viisi vuorokautta.</w:t>
      </w:r>
    </w:p>
    <w:p w14:paraId="53CD232F" w14:textId="48DCE3B1" w:rsidR="00A14274" w:rsidRPr="00011A0E" w:rsidRDefault="00A14274" w:rsidP="00011A0E"/>
    <w:sectPr w:rsidR="00A14274" w:rsidRPr="00011A0E" w:rsidSect="007A194D">
      <w:headerReference w:type="default" r:id="rId8"/>
      <w:footerReference w:type="default" r:id="rId9"/>
      <w:pgSz w:w="11906" w:h="16838"/>
      <w:pgMar w:top="1418" w:right="567" w:bottom="1418"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2923" w14:textId="77777777" w:rsidR="00055C15" w:rsidRDefault="00055C15" w:rsidP="00C4781B">
      <w:pPr>
        <w:spacing w:line="240" w:lineRule="auto"/>
      </w:pPr>
      <w:r>
        <w:separator/>
      </w:r>
    </w:p>
    <w:p w14:paraId="0F82F278" w14:textId="77777777" w:rsidR="00055C15" w:rsidRDefault="00055C15"/>
  </w:endnote>
  <w:endnote w:type="continuationSeparator" w:id="0">
    <w:p w14:paraId="6B1C3F8C" w14:textId="77777777" w:rsidR="00055C15" w:rsidRDefault="00055C15" w:rsidP="00C4781B">
      <w:pPr>
        <w:spacing w:line="240" w:lineRule="auto"/>
      </w:pPr>
      <w:r>
        <w:continuationSeparator/>
      </w:r>
    </w:p>
    <w:p w14:paraId="35BEC15D" w14:textId="77777777" w:rsidR="00055C15" w:rsidRDefault="00055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Otsikot, muu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A572" w14:textId="77777777" w:rsidR="00A86C54" w:rsidRDefault="00A86C54" w:rsidP="00996477">
    <w:pPr>
      <w:pBdr>
        <w:bottom w:val="single" w:sz="6" w:space="1" w:color="auto"/>
      </w:pBdr>
    </w:pPr>
  </w:p>
  <w:p w14:paraId="0C37CCC8" w14:textId="77777777" w:rsidR="00A86C54" w:rsidRDefault="00A86C54" w:rsidP="00750C4B">
    <w:pPr>
      <w:pStyle w:val="Alatunniste"/>
    </w:pP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Description w:val="Etelä-Pohjanmaan hyvinvointialue, Hanneksenrinne 7, 60220 Seinäjoki, puhelin 06 415 4111 (vaihde), www.hyvaep.fi"/>
    </w:tblPr>
    <w:tblGrid>
      <w:gridCol w:w="4678"/>
      <w:gridCol w:w="3402"/>
      <w:gridCol w:w="2126"/>
    </w:tblGrid>
    <w:tr w:rsidR="00CD5837" w:rsidRPr="00E60D2F" w14:paraId="739925CB" w14:textId="77777777" w:rsidTr="00513BB5">
      <w:trPr>
        <w:tblHeader/>
      </w:trPr>
      <w:tc>
        <w:tcPr>
          <w:tcW w:w="4678" w:type="dxa"/>
        </w:tcPr>
        <w:p w14:paraId="70C8B99A" w14:textId="5DC790A9" w:rsidR="00CD5837" w:rsidRPr="00513BB5" w:rsidRDefault="00CD5837" w:rsidP="007A194D">
          <w:pPr>
            <w:spacing w:line="288" w:lineRule="auto"/>
            <w:rPr>
              <w:szCs w:val="20"/>
            </w:rPr>
          </w:pPr>
          <w:r w:rsidRPr="00513BB5">
            <w:rPr>
              <w:b/>
              <w:bCs/>
              <w:szCs w:val="20"/>
            </w:rPr>
            <w:t>Etelä-Pohjanmaan hyvinvointialue</w:t>
          </w:r>
        </w:p>
      </w:tc>
      <w:tc>
        <w:tcPr>
          <w:tcW w:w="3402" w:type="dxa"/>
        </w:tcPr>
        <w:p w14:paraId="2807DBB2" w14:textId="527AFC57" w:rsidR="00CD5837" w:rsidRPr="00513BB5" w:rsidRDefault="007A194D" w:rsidP="00CD5837">
          <w:pPr>
            <w:spacing w:line="288" w:lineRule="auto"/>
            <w:rPr>
              <w:szCs w:val="20"/>
            </w:rPr>
          </w:pPr>
          <w:r w:rsidRPr="00513BB5">
            <w:rPr>
              <w:szCs w:val="20"/>
            </w:rPr>
            <w:t>Puhelin 06 415 4111 (vaihde)</w:t>
          </w:r>
        </w:p>
      </w:tc>
      <w:tc>
        <w:tcPr>
          <w:tcW w:w="2126" w:type="dxa"/>
        </w:tcPr>
        <w:p w14:paraId="29276713" w14:textId="77777777" w:rsidR="00CD5837" w:rsidRDefault="00802E01" w:rsidP="00513BB5">
          <w:pPr>
            <w:spacing w:line="288" w:lineRule="auto"/>
            <w:jc w:val="right"/>
            <w:rPr>
              <w:rFonts w:cstheme="minorHAnsi"/>
              <w:color w:val="000000" w:themeColor="text1"/>
              <w:szCs w:val="20"/>
            </w:rPr>
          </w:pPr>
          <w:hyperlink r:id="rId1" w:tooltip="Etelä-Pohjanmaan hyvinvointialueen verkkosivuille, linkki avautuu selaimen ikkunaan." w:history="1">
            <w:r w:rsidR="00CD5837" w:rsidRPr="00513BB5">
              <w:rPr>
                <w:rStyle w:val="Hyperlinkki"/>
                <w:rFonts w:cstheme="minorHAnsi"/>
                <w:color w:val="000000" w:themeColor="text1"/>
                <w:sz w:val="20"/>
                <w:szCs w:val="20"/>
                <w:u w:val="none"/>
              </w:rPr>
              <w:t>www.hyvaep.fi</w:t>
            </w:r>
          </w:hyperlink>
        </w:p>
        <w:p w14:paraId="508403F8" w14:textId="2E5C61F9" w:rsidR="00531A8D" w:rsidRPr="00513BB5" w:rsidRDefault="00531A8D" w:rsidP="00513BB5">
          <w:pPr>
            <w:spacing w:line="288" w:lineRule="auto"/>
            <w:jc w:val="right"/>
            <w:rPr>
              <w:rFonts w:cstheme="minorHAnsi"/>
              <w:color w:val="000000" w:themeColor="text1"/>
              <w:szCs w:val="20"/>
            </w:rPr>
          </w:pPr>
        </w:p>
      </w:tc>
    </w:tr>
  </w:tbl>
  <w:p w14:paraId="5E9910A6" w14:textId="77777777" w:rsidR="00A86C54" w:rsidRDefault="00A86C5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A556F" w14:textId="77777777" w:rsidR="00055C15" w:rsidRDefault="00055C15" w:rsidP="00C4781B">
      <w:pPr>
        <w:spacing w:line="240" w:lineRule="auto"/>
      </w:pPr>
      <w:r>
        <w:separator/>
      </w:r>
    </w:p>
    <w:p w14:paraId="7BBC74FD" w14:textId="77777777" w:rsidR="00055C15" w:rsidRDefault="00055C15"/>
  </w:footnote>
  <w:footnote w:type="continuationSeparator" w:id="0">
    <w:p w14:paraId="5D4F3E14" w14:textId="77777777" w:rsidR="00055C15" w:rsidRDefault="00055C15" w:rsidP="00C4781B">
      <w:pPr>
        <w:spacing w:line="240" w:lineRule="auto"/>
      </w:pPr>
      <w:r>
        <w:continuationSeparator/>
      </w:r>
    </w:p>
    <w:p w14:paraId="440D7DE6" w14:textId="77777777" w:rsidR="00055C15" w:rsidRDefault="00055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Description w:val="Etelä-Pohjanmaan hyvinvointialueen dokumentti"/>
    </w:tblPr>
    <w:tblGrid>
      <w:gridCol w:w="4968"/>
      <w:gridCol w:w="1973"/>
      <w:gridCol w:w="2308"/>
      <w:gridCol w:w="953"/>
    </w:tblGrid>
    <w:tr w:rsidR="00A86C54" w14:paraId="34C521FE" w14:textId="77777777" w:rsidTr="00E60D2F">
      <w:trPr>
        <w:trHeight w:val="283"/>
        <w:tblHeader/>
      </w:trPr>
      <w:tc>
        <w:tcPr>
          <w:tcW w:w="4968" w:type="dxa"/>
        </w:tcPr>
        <w:p w14:paraId="6E0B6EF9" w14:textId="3D7245DF" w:rsidR="00A86C54" w:rsidRDefault="00A86C54">
          <w:pPr>
            <w:pStyle w:val="Yltunniste"/>
          </w:pPr>
          <w:r w:rsidRPr="00725D7A">
            <w:rPr>
              <w:noProof/>
              <w:lang w:eastAsia="fi-FI"/>
            </w:rPr>
            <w:drawing>
              <wp:inline distT="0" distB="0" distL="0" distR="0" wp14:anchorId="63EF5F37" wp14:editId="7124ADB3">
                <wp:extent cx="1922780" cy="504825"/>
                <wp:effectExtent l="0" t="0" r="0" b="0"/>
                <wp:docPr id="7" name="Kuva 7" descr="Etelä-Pohjanmaan hyvinvointia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rotWithShape="1">
                        <a:blip r:embed="rId1">
                          <a:extLst>
                            <a:ext uri="{28A0092B-C50C-407E-A947-70E740481C1C}">
                              <a14:useLocalDpi xmlns:a14="http://schemas.microsoft.com/office/drawing/2010/main" val="0"/>
                            </a:ext>
                          </a:extLst>
                        </a:blip>
                        <a:srcRect t="17709" b="-634"/>
                        <a:stretch/>
                      </pic:blipFill>
                      <pic:spPr bwMode="auto">
                        <a:xfrm>
                          <a:off x="0" y="0"/>
                          <a:ext cx="1922780" cy="504825"/>
                        </a:xfrm>
                        <a:prstGeom prst="rect">
                          <a:avLst/>
                        </a:prstGeom>
                        <a:ln>
                          <a:noFill/>
                        </a:ln>
                        <a:extLst>
                          <a:ext uri="{53640926-AAD7-44D8-BBD7-CCE9431645EC}">
                            <a14:shadowObscured xmlns:a14="http://schemas.microsoft.com/office/drawing/2010/main"/>
                          </a:ext>
                        </a:extLst>
                      </pic:spPr>
                    </pic:pic>
                  </a:graphicData>
                </a:graphic>
              </wp:inline>
            </w:drawing>
          </w:r>
        </w:p>
      </w:tc>
      <w:tc>
        <w:tcPr>
          <w:tcW w:w="1973" w:type="dxa"/>
        </w:tcPr>
        <w:p w14:paraId="47AD4430" w14:textId="0ECE289A" w:rsidR="00A86C54" w:rsidRPr="00E511E5" w:rsidRDefault="001E69FA" w:rsidP="00996477">
          <w:pPr>
            <w:pStyle w:val="Yltunniste"/>
            <w:spacing w:before="100"/>
            <w:ind w:right="-113"/>
            <w:rPr>
              <w:b/>
            </w:rPr>
          </w:pPr>
          <w:r>
            <w:rPr>
              <w:b/>
            </w:rPr>
            <w:t>Ohje</w:t>
          </w:r>
        </w:p>
      </w:tc>
      <w:tc>
        <w:tcPr>
          <w:tcW w:w="2308" w:type="dxa"/>
        </w:tcPr>
        <w:p w14:paraId="5D1DB77C" w14:textId="0F370E52" w:rsidR="00A86C54" w:rsidRDefault="00C72B4D" w:rsidP="003444DB">
          <w:pPr>
            <w:pStyle w:val="Yltunniste"/>
            <w:spacing w:before="100"/>
          </w:pPr>
          <w:fldSimple w:instr=" DOCPROPERTY  &quot;MFiles_PGA382BC9860EC4137A8F19AA69CC54DE8&quot;  \* MERGEFORMAT ">
            <w:r w:rsidR="003444DB">
              <w:t>0000-2023</w:t>
            </w:r>
            <w:r w:rsidR="00600456">
              <w:t>-O</w:t>
            </w:r>
          </w:fldSimple>
        </w:p>
      </w:tc>
      <w:tc>
        <w:tcPr>
          <w:tcW w:w="953" w:type="dxa"/>
        </w:tcPr>
        <w:p w14:paraId="5814E5EA" w14:textId="2020FED9" w:rsidR="00A86C54" w:rsidRDefault="00A86C54" w:rsidP="00996477">
          <w:pPr>
            <w:pStyle w:val="Yltunniste"/>
            <w:spacing w:before="100"/>
            <w:jc w:val="right"/>
          </w:pPr>
        </w:p>
      </w:tc>
    </w:tr>
    <w:tr w:rsidR="00A86C54" w14:paraId="2F89873B" w14:textId="77777777" w:rsidTr="00E60D2F">
      <w:trPr>
        <w:trHeight w:val="283"/>
      </w:trPr>
      <w:tc>
        <w:tcPr>
          <w:tcW w:w="4968" w:type="dxa"/>
        </w:tcPr>
        <w:p w14:paraId="09B5DAE7" w14:textId="60D5D447" w:rsidR="00A86C54" w:rsidRDefault="001E69FA">
          <w:pPr>
            <w:pStyle w:val="Yltunniste"/>
          </w:pPr>
          <w:r>
            <w:t>Terveys- ja sairaanhoitopalvelut</w:t>
          </w:r>
        </w:p>
      </w:tc>
      <w:tc>
        <w:tcPr>
          <w:tcW w:w="1973" w:type="dxa"/>
        </w:tcPr>
        <w:p w14:paraId="209B8A4A" w14:textId="77777777" w:rsidR="00A86C54" w:rsidRDefault="00A86C54" w:rsidP="00285AD4">
          <w:pPr>
            <w:pStyle w:val="Yltunniste"/>
            <w:ind w:right="-111"/>
          </w:pPr>
        </w:p>
      </w:tc>
      <w:tc>
        <w:tcPr>
          <w:tcW w:w="3261" w:type="dxa"/>
          <w:gridSpan w:val="2"/>
        </w:tcPr>
        <w:p w14:paraId="6299561D" w14:textId="71CA5B77" w:rsidR="00A86C54" w:rsidRDefault="00A86C54" w:rsidP="005550A8">
          <w:pPr>
            <w:pStyle w:val="Yltunniste"/>
            <w:jc w:val="right"/>
          </w:pPr>
        </w:p>
      </w:tc>
    </w:tr>
    <w:tr w:rsidR="005550A8" w14:paraId="51353458" w14:textId="77777777" w:rsidTr="004D3896">
      <w:trPr>
        <w:trHeight w:val="283"/>
      </w:trPr>
      <w:tc>
        <w:tcPr>
          <w:tcW w:w="4968" w:type="dxa"/>
        </w:tcPr>
        <w:p w14:paraId="4A159D1A" w14:textId="4B9EBB09" w:rsidR="005550A8" w:rsidRDefault="001E69FA">
          <w:pPr>
            <w:pStyle w:val="Yltunniste"/>
          </w:pPr>
          <w:r>
            <w:t>Medisiiniset palvelut</w:t>
          </w:r>
        </w:p>
      </w:tc>
      <w:tc>
        <w:tcPr>
          <w:tcW w:w="1973" w:type="dxa"/>
        </w:tcPr>
        <w:p w14:paraId="3A38D0E7" w14:textId="704E5389" w:rsidR="005550A8" w:rsidRDefault="003444DB" w:rsidP="003444DB">
          <w:pPr>
            <w:pStyle w:val="Yltunniste"/>
            <w:ind w:right="-111"/>
          </w:pPr>
          <w:r>
            <w:t>5</w:t>
          </w:r>
          <w:r w:rsidR="005550A8">
            <w:t>.1.202</w:t>
          </w:r>
          <w:r>
            <w:t>3</w:t>
          </w:r>
        </w:p>
      </w:tc>
      <w:tc>
        <w:tcPr>
          <w:tcW w:w="3261" w:type="dxa"/>
          <w:gridSpan w:val="2"/>
        </w:tcPr>
        <w:p w14:paraId="5D60449D" w14:textId="77777777" w:rsidR="005550A8" w:rsidRDefault="005550A8" w:rsidP="005550A8">
          <w:pPr>
            <w:pStyle w:val="Yltunniste"/>
            <w:jc w:val="right"/>
          </w:pPr>
        </w:p>
      </w:tc>
    </w:tr>
    <w:tr w:rsidR="005550A8" w14:paraId="6093C93C" w14:textId="77777777" w:rsidTr="00966486">
      <w:trPr>
        <w:trHeight w:val="283"/>
      </w:trPr>
      <w:tc>
        <w:tcPr>
          <w:tcW w:w="4968" w:type="dxa"/>
        </w:tcPr>
        <w:p w14:paraId="0125F0BC" w14:textId="32FE0B08" w:rsidR="005550A8" w:rsidRDefault="001E69FA">
          <w:pPr>
            <w:pStyle w:val="Yltunniste"/>
          </w:pPr>
          <w:r>
            <w:t>Infektioiden torjunta</w:t>
          </w:r>
        </w:p>
      </w:tc>
      <w:tc>
        <w:tcPr>
          <w:tcW w:w="1973" w:type="dxa"/>
        </w:tcPr>
        <w:p w14:paraId="27910AD4" w14:textId="77777777" w:rsidR="005550A8" w:rsidRDefault="005550A8" w:rsidP="00285AD4">
          <w:pPr>
            <w:pStyle w:val="Yltunniste"/>
            <w:ind w:right="-111"/>
          </w:pPr>
        </w:p>
      </w:tc>
      <w:tc>
        <w:tcPr>
          <w:tcW w:w="3261" w:type="dxa"/>
          <w:gridSpan w:val="2"/>
        </w:tcPr>
        <w:p w14:paraId="33F1DC0E" w14:textId="77777777" w:rsidR="005550A8" w:rsidRDefault="005550A8" w:rsidP="005550A8">
          <w:pPr>
            <w:pStyle w:val="Yltunniste"/>
            <w:jc w:val="right"/>
          </w:pPr>
        </w:p>
      </w:tc>
    </w:tr>
  </w:tbl>
  <w:p w14:paraId="0091AF11" w14:textId="77777777" w:rsidR="00A86C54" w:rsidRPr="00750C4B" w:rsidRDefault="00A86C54" w:rsidP="007A3340">
    <w:pPr>
      <w:pStyle w:val="Yltunniste"/>
      <w:spacing w:after="480"/>
      <w:rPr>
        <w:rStyle w:val="Hyperlinkki"/>
        <w:b/>
        <w:bCs/>
        <w:color w:val="auto"/>
        <w:sz w:val="2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118"/>
    <w:multiLevelType w:val="multilevel"/>
    <w:tmpl w:val="D2B2A4A2"/>
    <w:lvl w:ilvl="0">
      <w:start w:val="1"/>
      <w:numFmt w:val="bullet"/>
      <w:pStyle w:val="Bullet-lista"/>
      <w:lvlText w:val=""/>
      <w:lvlJc w:val="left"/>
      <w:pPr>
        <w:ind w:left="3328" w:hanging="360"/>
      </w:pPr>
      <w:rPr>
        <w:rFonts w:ascii="Symbol" w:hAnsi="Symbol" w:hint="default"/>
        <w:b w:val="0"/>
        <w:i w:val="0"/>
        <w:sz w:val="18"/>
      </w:rPr>
    </w:lvl>
    <w:lvl w:ilvl="1">
      <w:start w:val="1"/>
      <w:numFmt w:val="bullet"/>
      <w:lvlText w:val=""/>
      <w:lvlJc w:val="left"/>
      <w:pPr>
        <w:ind w:left="4048" w:hanging="360"/>
      </w:pPr>
      <w:rPr>
        <w:rFonts w:ascii="Symbol" w:hAnsi="Symbol" w:hint="default"/>
      </w:rPr>
    </w:lvl>
    <w:lvl w:ilvl="2">
      <w:start w:val="1"/>
      <w:numFmt w:val="bullet"/>
      <w:lvlText w:val=""/>
      <w:lvlJc w:val="left"/>
      <w:pPr>
        <w:ind w:left="4768" w:hanging="180"/>
      </w:pPr>
      <w:rPr>
        <w:rFonts w:ascii="Symbol" w:hAnsi="Symbol" w:hint="default"/>
      </w:rPr>
    </w:lvl>
    <w:lvl w:ilvl="3">
      <w:start w:val="1"/>
      <w:numFmt w:val="bullet"/>
      <w:lvlText w:val=""/>
      <w:lvlJc w:val="left"/>
      <w:pPr>
        <w:ind w:left="5488" w:hanging="360"/>
      </w:pPr>
      <w:rPr>
        <w:rFonts w:ascii="Symbol" w:hAnsi="Symbol" w:hint="default"/>
        <w:b w:val="0"/>
        <w:i w:val="0"/>
        <w:sz w:val="18"/>
      </w:rPr>
    </w:lvl>
    <w:lvl w:ilvl="4">
      <w:start w:val="1"/>
      <w:numFmt w:val="bullet"/>
      <w:lvlText w:val=""/>
      <w:lvlJc w:val="left"/>
      <w:pPr>
        <w:ind w:left="6208" w:hanging="360"/>
      </w:pPr>
      <w:rPr>
        <w:rFonts w:ascii="Symbol" w:hAnsi="Symbol" w:hint="default"/>
      </w:rPr>
    </w:lvl>
    <w:lvl w:ilvl="5">
      <w:start w:val="1"/>
      <w:numFmt w:val="bullet"/>
      <w:lvlText w:val=""/>
      <w:lvlJc w:val="left"/>
      <w:pPr>
        <w:ind w:left="6928" w:hanging="180"/>
      </w:pPr>
      <w:rPr>
        <w:rFonts w:ascii="Symbol" w:hAnsi="Symbol" w:hint="default"/>
      </w:rPr>
    </w:lvl>
    <w:lvl w:ilvl="6">
      <w:start w:val="1"/>
      <w:numFmt w:val="bullet"/>
      <w:lvlText w:val=""/>
      <w:lvlJc w:val="left"/>
      <w:pPr>
        <w:ind w:left="7648" w:hanging="360"/>
      </w:pPr>
      <w:rPr>
        <w:rFonts w:ascii="Symbol" w:hAnsi="Symbol" w:hint="default"/>
      </w:rPr>
    </w:lvl>
    <w:lvl w:ilvl="7">
      <w:start w:val="1"/>
      <w:numFmt w:val="bullet"/>
      <w:lvlText w:val=""/>
      <w:lvlJc w:val="left"/>
      <w:pPr>
        <w:ind w:left="8368" w:hanging="360"/>
      </w:pPr>
      <w:rPr>
        <w:rFonts w:ascii="Symbol" w:hAnsi="Symbol" w:hint="default"/>
      </w:rPr>
    </w:lvl>
    <w:lvl w:ilvl="8">
      <w:start w:val="1"/>
      <w:numFmt w:val="bullet"/>
      <w:lvlText w:val=""/>
      <w:lvlJc w:val="left"/>
      <w:pPr>
        <w:ind w:left="9088" w:hanging="180"/>
      </w:pPr>
      <w:rPr>
        <w:rFonts w:ascii="Symbol" w:hAnsi="Symbol" w:hint="default"/>
      </w:rPr>
    </w:lvl>
  </w:abstractNum>
  <w:abstractNum w:abstractNumId="1" w15:restartNumberingAfterBreak="0">
    <w:nsid w:val="092F0370"/>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60913EC"/>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E34EE"/>
    <w:multiLevelType w:val="multilevel"/>
    <w:tmpl w:val="60260F0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3."/>
      <w:lvlJc w:val="left"/>
      <w:pPr>
        <w:ind w:left="360" w:hanging="36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2B2B59DC"/>
    <w:multiLevelType w:val="hybridMultilevel"/>
    <w:tmpl w:val="EF3433EA"/>
    <w:lvl w:ilvl="0" w:tplc="040B0001">
      <w:start w:val="1"/>
      <w:numFmt w:val="bullet"/>
      <w:lvlText w:val=""/>
      <w:lvlJc w:val="left"/>
      <w:pPr>
        <w:ind w:left="3742" w:hanging="567"/>
      </w:pPr>
      <w:rPr>
        <w:rFonts w:ascii="Symbol" w:hAnsi="Symbol" w:hint="default"/>
        <w:b w:val="0"/>
        <w:i w:val="0"/>
        <w:sz w:val="18"/>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bullet"/>
      <w:lvlText w:val=""/>
      <w:lvlJc w:val="left"/>
      <w:pPr>
        <w:ind w:left="3447" w:hanging="360"/>
      </w:pPr>
      <w:rPr>
        <w:rFonts w:ascii="Symbol" w:hAnsi="Symbol" w:hint="default"/>
      </w:rPr>
    </w:lvl>
    <w:lvl w:ilvl="4" w:tplc="FFFFFFFF">
      <w:start w:val="1"/>
      <w:numFmt w:val="lowerLetter"/>
      <w:lvlText w:val="%5."/>
      <w:lvlJc w:val="left"/>
      <w:pPr>
        <w:ind w:left="1287" w:hanging="360"/>
      </w:pPr>
    </w:lvl>
    <w:lvl w:ilvl="5" w:tplc="FFFFFFFF">
      <w:start w:val="1"/>
      <w:numFmt w:val="bullet"/>
      <w:lvlText w:val="o"/>
      <w:lvlJc w:val="left"/>
      <w:pPr>
        <w:ind w:left="5067" w:hanging="360"/>
      </w:pPr>
      <w:rPr>
        <w:rFonts w:ascii="Courier New" w:hAnsi="Courier New" w:cs="Courier New" w:hint="default"/>
      </w:r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40E306E1"/>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16191B"/>
    <w:multiLevelType w:val="multilevel"/>
    <w:tmpl w:val="D64A5E40"/>
    <w:lvl w:ilvl="0">
      <w:start w:val="1"/>
      <w:numFmt w:val="decimal"/>
      <w:pStyle w:val="Numeroitulista"/>
      <w:lvlText w:val="%1."/>
      <w:lvlJc w:val="left"/>
      <w:pPr>
        <w:ind w:left="3175" w:hanging="567"/>
      </w:pPr>
      <w:rPr>
        <w:rFonts w:ascii="Verdana" w:hAnsi="Verdana" w:hint="default"/>
        <w:b w:val="0"/>
        <w:i w:val="0"/>
        <w:sz w:val="18"/>
      </w:rPr>
    </w:lvl>
    <w:lvl w:ilvl="1">
      <w:start w:val="1"/>
      <w:numFmt w:val="decimal"/>
      <w:lvlText w:val="%2."/>
      <w:lvlJc w:val="left"/>
      <w:pPr>
        <w:tabs>
          <w:tab w:val="num" w:pos="3175"/>
        </w:tabs>
        <w:ind w:left="3742" w:hanging="567"/>
      </w:pPr>
      <w:rPr>
        <w:rFonts w:hint="default"/>
      </w:rPr>
    </w:lvl>
    <w:lvl w:ilvl="2">
      <w:start w:val="1"/>
      <w:numFmt w:val="lowerRoman"/>
      <w:lvlText w:val="%3."/>
      <w:lvlJc w:val="right"/>
      <w:pPr>
        <w:tabs>
          <w:tab w:val="num" w:pos="4082"/>
        </w:tabs>
        <w:ind w:left="4196" w:hanging="114"/>
      </w:pPr>
      <w:rPr>
        <w:rFonts w:hint="default"/>
      </w:rPr>
    </w:lvl>
    <w:lvl w:ilvl="3">
      <w:start w:val="1"/>
      <w:numFmt w:val="bullet"/>
      <w:lvlText w:val=""/>
      <w:lvlJc w:val="left"/>
      <w:pPr>
        <w:tabs>
          <w:tab w:val="num" w:pos="4196"/>
        </w:tabs>
        <w:ind w:left="4479" w:hanging="283"/>
      </w:pPr>
      <w:rPr>
        <w:rFonts w:ascii="Symbol" w:hAnsi="Symbol" w:hint="default"/>
      </w:rPr>
    </w:lvl>
    <w:lvl w:ilvl="4">
      <w:start w:val="1"/>
      <w:numFmt w:val="bullet"/>
      <w:lvlText w:val="–"/>
      <w:lvlJc w:val="left"/>
      <w:pPr>
        <w:tabs>
          <w:tab w:val="num" w:pos="4649"/>
        </w:tabs>
        <w:ind w:left="4990" w:hanging="341"/>
      </w:pPr>
      <w:rPr>
        <w:rFonts w:ascii="Verdana" w:hAnsi="Verdana" w:hint="default"/>
      </w:rPr>
    </w:lvl>
    <w:lvl w:ilvl="5">
      <w:start w:val="1"/>
      <w:numFmt w:val="bullet"/>
      <w:lvlText w:val="o"/>
      <w:lvlJc w:val="left"/>
      <w:pPr>
        <w:tabs>
          <w:tab w:val="num" w:pos="5046"/>
        </w:tabs>
        <w:ind w:left="5500" w:hanging="454"/>
      </w:pPr>
      <w:rPr>
        <w:rFonts w:ascii="Courier New" w:hAnsi="Courier New" w:hint="default"/>
      </w:rPr>
    </w:lvl>
    <w:lvl w:ilvl="6">
      <w:start w:val="1"/>
      <w:numFmt w:val="decimal"/>
      <w:lvlText w:val="%7."/>
      <w:lvlJc w:val="left"/>
      <w:pPr>
        <w:tabs>
          <w:tab w:val="num" w:pos="5500"/>
        </w:tabs>
        <w:ind w:left="6010" w:hanging="510"/>
      </w:pPr>
      <w:rPr>
        <w:rFonts w:hint="default"/>
      </w:rPr>
    </w:lvl>
    <w:lvl w:ilvl="7">
      <w:start w:val="1"/>
      <w:numFmt w:val="lowerLetter"/>
      <w:lvlText w:val="%8."/>
      <w:lvlJc w:val="left"/>
      <w:pPr>
        <w:tabs>
          <w:tab w:val="num" w:pos="6067"/>
        </w:tabs>
        <w:ind w:left="6577" w:hanging="510"/>
      </w:pPr>
      <w:rPr>
        <w:rFonts w:hint="default"/>
      </w:rPr>
    </w:lvl>
    <w:lvl w:ilvl="8">
      <w:start w:val="1"/>
      <w:numFmt w:val="lowerRoman"/>
      <w:lvlText w:val="%9."/>
      <w:lvlJc w:val="right"/>
      <w:pPr>
        <w:tabs>
          <w:tab w:val="num" w:pos="6917"/>
        </w:tabs>
        <w:ind w:left="7088" w:hanging="17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3"/>
    <w:lvlOverride w:ilvl="0">
      <w:lvl w:ilvl="0">
        <w:start w:val="1"/>
        <w:numFmt w:val="decimal"/>
        <w:pStyle w:val="Otsikko1"/>
        <w:lvlText w:val="%1"/>
        <w:lvlJc w:val="left"/>
        <w:pPr>
          <w:ind w:left="432" w:hanging="432"/>
        </w:pPr>
        <w:rPr>
          <w:rFonts w:hint="default"/>
        </w:rPr>
      </w:lvl>
    </w:lvlOverride>
    <w:lvlOverride w:ilvl="1">
      <w:lvl w:ilvl="1">
        <w:start w:val="1"/>
        <w:numFmt w:val="decimal"/>
        <w:pStyle w:val="Otsikko2"/>
        <w:lvlText w:val="%1.%2"/>
        <w:lvlJc w:val="left"/>
        <w:pPr>
          <w:ind w:left="576" w:hanging="576"/>
        </w:pPr>
        <w:rPr>
          <w:rFonts w:hint="default"/>
        </w:rPr>
      </w:lvl>
    </w:lvlOverride>
    <w:lvlOverride w:ilvl="2">
      <w:lvl w:ilvl="2">
        <w:start w:val="1"/>
        <w:numFmt w:val="decimal"/>
        <w:pStyle w:val="Otsikko3"/>
        <w:lvlText w:val="%1.%2.%3"/>
        <w:lvlJc w:val="left"/>
        <w:pPr>
          <w:ind w:left="360" w:hanging="360"/>
        </w:pPr>
        <w:rPr>
          <w:rFonts w:hint="default"/>
        </w:rPr>
      </w:lvl>
    </w:lvlOverride>
    <w:lvlOverride w:ilvl="3">
      <w:lvl w:ilvl="3">
        <w:start w:val="1"/>
        <w:numFmt w:val="decimal"/>
        <w:pStyle w:val="Otsikko4"/>
        <w:lvlText w:val="%1.%2.%3.%4"/>
        <w:lvlJc w:val="left"/>
        <w:pPr>
          <w:ind w:left="864" w:hanging="864"/>
        </w:pPr>
        <w:rPr>
          <w:rFonts w:hint="default"/>
        </w:rPr>
      </w:lvl>
    </w:lvlOverride>
    <w:lvlOverride w:ilvl="4">
      <w:lvl w:ilvl="4">
        <w:start w:val="1"/>
        <w:numFmt w:val="decimal"/>
        <w:pStyle w:val="Otsikko5"/>
        <w:lvlText w:val="%1.%2.%3.%4.%5"/>
        <w:lvlJc w:val="left"/>
        <w:pPr>
          <w:ind w:left="1008" w:hanging="1008"/>
        </w:pPr>
        <w:rPr>
          <w:rFonts w:hint="default"/>
        </w:rPr>
      </w:lvl>
    </w:lvlOverride>
    <w:lvlOverride w:ilvl="5">
      <w:lvl w:ilvl="5">
        <w:start w:val="1"/>
        <w:numFmt w:val="decimal"/>
        <w:pStyle w:val="Otsikko6"/>
        <w:lvlText w:val="%1.%2.%3.%4.%5.%6"/>
        <w:lvlJc w:val="left"/>
        <w:pPr>
          <w:ind w:left="1152" w:hanging="1152"/>
        </w:pPr>
        <w:rPr>
          <w:rFonts w:hint="default"/>
        </w:rPr>
      </w:lvl>
    </w:lvlOverride>
    <w:lvlOverride w:ilvl="6">
      <w:lvl w:ilvl="6">
        <w:start w:val="1"/>
        <w:numFmt w:val="decimal"/>
        <w:pStyle w:val="Otsikko7"/>
        <w:lvlText w:val="%1.%2.%3.%4.%5.%6.%7"/>
        <w:lvlJc w:val="left"/>
        <w:pPr>
          <w:ind w:left="1296" w:hanging="1296"/>
        </w:pPr>
        <w:rPr>
          <w:rFonts w:hint="default"/>
        </w:rPr>
      </w:lvl>
    </w:lvlOverride>
    <w:lvlOverride w:ilvl="7">
      <w:lvl w:ilvl="7">
        <w:start w:val="1"/>
        <w:numFmt w:val="decimal"/>
        <w:pStyle w:val="Otsikko8"/>
        <w:lvlText w:val="%1.%2.%3.%4.%5.%6.%7.%8"/>
        <w:lvlJc w:val="left"/>
        <w:pPr>
          <w:ind w:left="1440" w:hanging="1440"/>
        </w:pPr>
        <w:rPr>
          <w:rFonts w:hint="default"/>
        </w:rPr>
      </w:lvl>
    </w:lvlOverride>
    <w:lvlOverride w:ilvl="8">
      <w:lvl w:ilvl="8">
        <w:start w:val="1"/>
        <w:numFmt w:val="decimal"/>
        <w:pStyle w:val="Otsikko9"/>
        <w:lvlText w:val="%1.%2.%3.%4.%5.%6.%7.%8.%9"/>
        <w:lvlJc w:val="left"/>
        <w:pPr>
          <w:ind w:left="1584" w:hanging="1584"/>
        </w:pPr>
        <w:rPr>
          <w:rFonts w:hint="default"/>
        </w:rPr>
      </w:lvl>
    </w:lvlOverride>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36"/>
    <w:rsid w:val="00011A0E"/>
    <w:rsid w:val="00014F9F"/>
    <w:rsid w:val="00016953"/>
    <w:rsid w:val="00044EFA"/>
    <w:rsid w:val="00055C15"/>
    <w:rsid w:val="00061197"/>
    <w:rsid w:val="00096221"/>
    <w:rsid w:val="000B5DF7"/>
    <w:rsid w:val="000F1674"/>
    <w:rsid w:val="000F7883"/>
    <w:rsid w:val="0012725C"/>
    <w:rsid w:val="00144707"/>
    <w:rsid w:val="00155C54"/>
    <w:rsid w:val="00156BA1"/>
    <w:rsid w:val="00172A83"/>
    <w:rsid w:val="00197A20"/>
    <w:rsid w:val="001B18CC"/>
    <w:rsid w:val="001B44DE"/>
    <w:rsid w:val="001E50BD"/>
    <w:rsid w:val="001E69FA"/>
    <w:rsid w:val="001F5280"/>
    <w:rsid w:val="00232127"/>
    <w:rsid w:val="002566CE"/>
    <w:rsid w:val="00285AD4"/>
    <w:rsid w:val="002B2079"/>
    <w:rsid w:val="002D74C5"/>
    <w:rsid w:val="0031362C"/>
    <w:rsid w:val="003444DB"/>
    <w:rsid w:val="00357023"/>
    <w:rsid w:val="00394108"/>
    <w:rsid w:val="003B12F3"/>
    <w:rsid w:val="003D158B"/>
    <w:rsid w:val="003D4857"/>
    <w:rsid w:val="0040034D"/>
    <w:rsid w:val="00415E6D"/>
    <w:rsid w:val="00426064"/>
    <w:rsid w:val="00451494"/>
    <w:rsid w:val="004676AB"/>
    <w:rsid w:val="004B0487"/>
    <w:rsid w:val="004D4215"/>
    <w:rsid w:val="00503B59"/>
    <w:rsid w:val="00504441"/>
    <w:rsid w:val="00513BB5"/>
    <w:rsid w:val="0051695B"/>
    <w:rsid w:val="00524556"/>
    <w:rsid w:val="00531A8D"/>
    <w:rsid w:val="005550A8"/>
    <w:rsid w:val="00556BE6"/>
    <w:rsid w:val="005712EA"/>
    <w:rsid w:val="005B175C"/>
    <w:rsid w:val="005C26A7"/>
    <w:rsid w:val="005D72AE"/>
    <w:rsid w:val="005F4B97"/>
    <w:rsid w:val="00600456"/>
    <w:rsid w:val="006247AF"/>
    <w:rsid w:val="00627190"/>
    <w:rsid w:val="006275A5"/>
    <w:rsid w:val="006645BB"/>
    <w:rsid w:val="006720B4"/>
    <w:rsid w:val="007055EF"/>
    <w:rsid w:val="007069F1"/>
    <w:rsid w:val="0074144E"/>
    <w:rsid w:val="0074756A"/>
    <w:rsid w:val="00750C4B"/>
    <w:rsid w:val="00785475"/>
    <w:rsid w:val="007950FF"/>
    <w:rsid w:val="007A194D"/>
    <w:rsid w:val="007A3340"/>
    <w:rsid w:val="007B6CFA"/>
    <w:rsid w:val="007C5E4F"/>
    <w:rsid w:val="00802E01"/>
    <w:rsid w:val="00810C2E"/>
    <w:rsid w:val="0084087E"/>
    <w:rsid w:val="008670A6"/>
    <w:rsid w:val="008A581F"/>
    <w:rsid w:val="008E485D"/>
    <w:rsid w:val="00900636"/>
    <w:rsid w:val="00914B92"/>
    <w:rsid w:val="00920405"/>
    <w:rsid w:val="00927FCE"/>
    <w:rsid w:val="00937C1A"/>
    <w:rsid w:val="00966BB9"/>
    <w:rsid w:val="009748DA"/>
    <w:rsid w:val="00982AD9"/>
    <w:rsid w:val="00996477"/>
    <w:rsid w:val="009A2FBA"/>
    <w:rsid w:val="009D2C13"/>
    <w:rsid w:val="009D47A2"/>
    <w:rsid w:val="009E33CA"/>
    <w:rsid w:val="009E5E13"/>
    <w:rsid w:val="00A04EF6"/>
    <w:rsid w:val="00A14274"/>
    <w:rsid w:val="00A4146E"/>
    <w:rsid w:val="00A43633"/>
    <w:rsid w:val="00A56B71"/>
    <w:rsid w:val="00A73D75"/>
    <w:rsid w:val="00A80D2F"/>
    <w:rsid w:val="00A840BF"/>
    <w:rsid w:val="00A86C54"/>
    <w:rsid w:val="00AC324E"/>
    <w:rsid w:val="00AE5BA0"/>
    <w:rsid w:val="00AF333C"/>
    <w:rsid w:val="00B0531C"/>
    <w:rsid w:val="00B1101F"/>
    <w:rsid w:val="00B14110"/>
    <w:rsid w:val="00B34D41"/>
    <w:rsid w:val="00B46511"/>
    <w:rsid w:val="00B4697F"/>
    <w:rsid w:val="00B913C3"/>
    <w:rsid w:val="00BA2874"/>
    <w:rsid w:val="00BC7074"/>
    <w:rsid w:val="00BE32FB"/>
    <w:rsid w:val="00C15B5A"/>
    <w:rsid w:val="00C4557D"/>
    <w:rsid w:val="00C4781B"/>
    <w:rsid w:val="00C61CA7"/>
    <w:rsid w:val="00C72B4D"/>
    <w:rsid w:val="00C7354E"/>
    <w:rsid w:val="00C86D49"/>
    <w:rsid w:val="00C97FAA"/>
    <w:rsid w:val="00CC43C6"/>
    <w:rsid w:val="00CD1D1F"/>
    <w:rsid w:val="00CD5837"/>
    <w:rsid w:val="00CE23B7"/>
    <w:rsid w:val="00CE57FE"/>
    <w:rsid w:val="00D05328"/>
    <w:rsid w:val="00D44EA2"/>
    <w:rsid w:val="00D47AA2"/>
    <w:rsid w:val="00D566B7"/>
    <w:rsid w:val="00D8705F"/>
    <w:rsid w:val="00D87B96"/>
    <w:rsid w:val="00DC5EA1"/>
    <w:rsid w:val="00DE0F7E"/>
    <w:rsid w:val="00DE4009"/>
    <w:rsid w:val="00E17F35"/>
    <w:rsid w:val="00E511E5"/>
    <w:rsid w:val="00E60D2F"/>
    <w:rsid w:val="00E90E7D"/>
    <w:rsid w:val="00ED3E9A"/>
    <w:rsid w:val="00EE661D"/>
    <w:rsid w:val="00EF1970"/>
    <w:rsid w:val="00EF621D"/>
    <w:rsid w:val="00F44405"/>
    <w:rsid w:val="00F502AF"/>
    <w:rsid w:val="00F933AB"/>
    <w:rsid w:val="00FC23CD"/>
    <w:rsid w:val="00FC333D"/>
    <w:rsid w:val="00FC7116"/>
    <w:rsid w:val="00FD4D88"/>
    <w:rsid w:val="00FF3AB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B7CB4"/>
  <w15:chartTrackingRefBased/>
  <w15:docId w15:val="{C0D631E0-4819-554F-B333-D3A1C34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C4B"/>
    <w:pPr>
      <w:spacing w:line="360" w:lineRule="auto"/>
    </w:pPr>
    <w:rPr>
      <w:rFonts w:ascii="Verdana" w:hAnsi="Verdana"/>
      <w:sz w:val="20"/>
    </w:rPr>
  </w:style>
  <w:style w:type="paragraph" w:styleId="Otsikko1">
    <w:name w:val="heading 1"/>
    <w:basedOn w:val="Normaali"/>
    <w:next w:val="Leipteksti"/>
    <w:link w:val="Otsikko1Char"/>
    <w:uiPriority w:val="9"/>
    <w:qFormat/>
    <w:rsid w:val="00750C4B"/>
    <w:pPr>
      <w:keepNext/>
      <w:keepLines/>
      <w:numPr>
        <w:numId w:val="1"/>
      </w:numPr>
      <w:spacing w:before="240" w:after="120"/>
      <w:ind w:left="431" w:hanging="431"/>
      <w:outlineLvl w:val="0"/>
    </w:pPr>
    <w:rPr>
      <w:rFonts w:eastAsiaTheme="majorEastAsia" w:cs="Times New Roman (Otsikot, muut"/>
      <w:b/>
      <w:sz w:val="24"/>
      <w:szCs w:val="32"/>
    </w:rPr>
  </w:style>
  <w:style w:type="paragraph" w:styleId="Otsikko2">
    <w:name w:val="heading 2"/>
    <w:basedOn w:val="Normaali"/>
    <w:next w:val="Leipteksti"/>
    <w:link w:val="Otsikko2Char"/>
    <w:uiPriority w:val="9"/>
    <w:unhideWhenUsed/>
    <w:qFormat/>
    <w:rsid w:val="00A73D75"/>
    <w:pPr>
      <w:keepNext/>
      <w:keepLines/>
      <w:numPr>
        <w:ilvl w:val="1"/>
        <w:numId w:val="1"/>
      </w:numPr>
      <w:spacing w:before="240" w:after="120"/>
      <w:ind w:left="578" w:hanging="578"/>
      <w:outlineLvl w:val="1"/>
    </w:pPr>
    <w:rPr>
      <w:rFonts w:eastAsiaTheme="majorEastAsia" w:cs="Times New Roman (Otsikot, muut"/>
      <w:b/>
      <w:szCs w:val="26"/>
    </w:rPr>
  </w:style>
  <w:style w:type="paragraph" w:styleId="Otsikko3">
    <w:name w:val="heading 3"/>
    <w:basedOn w:val="Normaali"/>
    <w:next w:val="Leipteksti"/>
    <w:link w:val="Otsikko3Char"/>
    <w:uiPriority w:val="9"/>
    <w:unhideWhenUsed/>
    <w:qFormat/>
    <w:rsid w:val="008670A6"/>
    <w:pPr>
      <w:keepNext/>
      <w:keepLines/>
      <w:numPr>
        <w:ilvl w:val="2"/>
        <w:numId w:val="6"/>
      </w:numPr>
      <w:spacing w:before="240" w:after="120"/>
      <w:ind w:left="851" w:hanging="851"/>
      <w:outlineLvl w:val="2"/>
    </w:pPr>
    <w:rPr>
      <w:rFonts w:eastAsiaTheme="majorEastAsia" w:cstheme="majorBidi"/>
      <w:b/>
    </w:rPr>
  </w:style>
  <w:style w:type="paragraph" w:styleId="Otsikko4">
    <w:name w:val="heading 4"/>
    <w:basedOn w:val="Normaali"/>
    <w:next w:val="Leipteksti"/>
    <w:link w:val="Otsikko4Char"/>
    <w:uiPriority w:val="9"/>
    <w:unhideWhenUsed/>
    <w:rsid w:val="00750C4B"/>
    <w:pPr>
      <w:keepNext/>
      <w:keepLines/>
      <w:numPr>
        <w:ilvl w:val="3"/>
        <w:numId w:val="1"/>
      </w:numPr>
      <w:spacing w:before="240" w:after="120"/>
      <w:ind w:left="862" w:hanging="862"/>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Leipteksti"/>
    <w:link w:val="Otsikko5Char"/>
    <w:uiPriority w:val="9"/>
    <w:unhideWhenUsed/>
    <w:rsid w:val="00750C4B"/>
    <w:pPr>
      <w:keepNext/>
      <w:keepLines/>
      <w:numPr>
        <w:ilvl w:val="4"/>
        <w:numId w:val="1"/>
      </w:numPr>
      <w:spacing w:before="240" w:after="120"/>
      <w:ind w:left="1009" w:hanging="1009"/>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Leipteksti"/>
    <w:link w:val="Otsikko6Char"/>
    <w:uiPriority w:val="9"/>
    <w:unhideWhenUsed/>
    <w:rsid w:val="00750C4B"/>
    <w:pPr>
      <w:keepNext/>
      <w:keepLines/>
      <w:numPr>
        <w:ilvl w:val="5"/>
        <w:numId w:val="1"/>
      </w:numPr>
      <w:spacing w:before="240" w:after="120"/>
      <w:ind w:left="1151" w:hanging="1151"/>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Leipteksti"/>
    <w:link w:val="Otsikko7Char"/>
    <w:uiPriority w:val="9"/>
    <w:unhideWhenUsed/>
    <w:rsid w:val="00750C4B"/>
    <w:pPr>
      <w:keepNext/>
      <w:keepLines/>
      <w:numPr>
        <w:ilvl w:val="6"/>
        <w:numId w:val="1"/>
      </w:numPr>
      <w:spacing w:before="240" w:after="120"/>
      <w:ind w:left="1298" w:hanging="1298"/>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unhideWhenUsed/>
    <w:rsid w:val="00750C4B"/>
    <w:pPr>
      <w:keepNext/>
      <w:keepLines/>
      <w:numPr>
        <w:ilvl w:val="7"/>
        <w:numId w:val="1"/>
      </w:numPr>
      <w:spacing w:before="240" w:after="12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rsid w:val="00750C4B"/>
    <w:pPr>
      <w:keepNext/>
      <w:keepLines/>
      <w:numPr>
        <w:ilvl w:val="8"/>
        <w:numId w:val="1"/>
      </w:numPr>
      <w:spacing w:before="240" w:after="120"/>
      <w:ind w:left="1582" w:hanging="1582"/>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0C4B"/>
    <w:rPr>
      <w:rFonts w:ascii="Verdana" w:eastAsiaTheme="majorEastAsia" w:hAnsi="Verdana" w:cs="Times New Roman (Otsikot, muut"/>
      <w:b/>
      <w:szCs w:val="32"/>
    </w:rPr>
  </w:style>
  <w:style w:type="paragraph" w:styleId="Leipteksti">
    <w:name w:val="Body Text"/>
    <w:basedOn w:val="Normaali"/>
    <w:link w:val="LeiptekstiChar"/>
    <w:uiPriority w:val="99"/>
    <w:unhideWhenUsed/>
    <w:qFormat/>
    <w:rsid w:val="00B0531C"/>
    <w:pPr>
      <w:suppressAutoHyphens/>
      <w:spacing w:after="120"/>
      <w:ind w:left="2608"/>
    </w:pPr>
  </w:style>
  <w:style w:type="character" w:customStyle="1" w:styleId="LeiptekstiChar">
    <w:name w:val="Leipäteksti Char"/>
    <w:basedOn w:val="Kappaleenoletusfontti"/>
    <w:link w:val="Leipteksti"/>
    <w:uiPriority w:val="99"/>
    <w:rsid w:val="00B0531C"/>
    <w:rPr>
      <w:rFonts w:ascii="Verdana" w:hAnsi="Verdana"/>
      <w:sz w:val="18"/>
      <w:lang w:val="fi-FI"/>
    </w:rPr>
  </w:style>
  <w:style w:type="paragraph" w:styleId="Yltunniste">
    <w:name w:val="header"/>
    <w:basedOn w:val="Normaali"/>
    <w:link w:val="YltunnisteChar"/>
    <w:uiPriority w:val="99"/>
    <w:unhideWhenUsed/>
    <w:rsid w:val="00C4781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4781B"/>
    <w:rPr>
      <w:rFonts w:ascii="Verdana" w:hAnsi="Verdana"/>
      <w:sz w:val="18"/>
      <w:lang w:val="fi-FI"/>
    </w:rPr>
  </w:style>
  <w:style w:type="paragraph" w:styleId="Alatunniste">
    <w:name w:val="footer"/>
    <w:basedOn w:val="Normaali"/>
    <w:link w:val="AlatunnisteChar"/>
    <w:uiPriority w:val="99"/>
    <w:unhideWhenUsed/>
    <w:rsid w:val="00750C4B"/>
    <w:pPr>
      <w:tabs>
        <w:tab w:val="center" w:pos="4819"/>
        <w:tab w:val="right" w:pos="9638"/>
      </w:tabs>
      <w:spacing w:line="288" w:lineRule="auto"/>
    </w:pPr>
  </w:style>
  <w:style w:type="character" w:customStyle="1" w:styleId="AlatunnisteChar">
    <w:name w:val="Alatunniste Char"/>
    <w:basedOn w:val="Kappaleenoletusfontti"/>
    <w:link w:val="Alatunniste"/>
    <w:uiPriority w:val="99"/>
    <w:rsid w:val="00750C4B"/>
    <w:rPr>
      <w:rFonts w:ascii="Verdana" w:hAnsi="Verdana"/>
      <w:sz w:val="20"/>
    </w:rPr>
  </w:style>
  <w:style w:type="paragraph" w:styleId="Otsikko">
    <w:name w:val="Title"/>
    <w:aliases w:val="Pääotsikko"/>
    <w:basedOn w:val="Normaali"/>
    <w:next w:val="Normaali"/>
    <w:link w:val="OtsikkoChar"/>
    <w:uiPriority w:val="10"/>
    <w:qFormat/>
    <w:rsid w:val="003B12F3"/>
    <w:pPr>
      <w:suppressAutoHyphens/>
      <w:spacing w:before="240" w:after="240"/>
      <w:contextualSpacing/>
    </w:pPr>
    <w:rPr>
      <w:rFonts w:eastAsiaTheme="majorEastAsia" w:cstheme="majorBidi"/>
      <w:b/>
      <w:spacing w:val="-10"/>
      <w:kern w:val="28"/>
      <w:sz w:val="24"/>
      <w:szCs w:val="56"/>
    </w:rPr>
  </w:style>
  <w:style w:type="character" w:customStyle="1" w:styleId="OtsikkoChar">
    <w:name w:val="Otsikko Char"/>
    <w:aliases w:val="Pääotsikko Char"/>
    <w:basedOn w:val="Kappaleenoletusfontti"/>
    <w:link w:val="Otsikko"/>
    <w:uiPriority w:val="10"/>
    <w:rsid w:val="003B12F3"/>
    <w:rPr>
      <w:rFonts w:ascii="Verdana" w:eastAsiaTheme="majorEastAsia" w:hAnsi="Verdana" w:cstheme="majorBidi"/>
      <w:b/>
      <w:spacing w:val="-10"/>
      <w:kern w:val="28"/>
      <w:szCs w:val="56"/>
    </w:rPr>
  </w:style>
  <w:style w:type="character" w:customStyle="1" w:styleId="Otsikko2Char">
    <w:name w:val="Otsikko 2 Char"/>
    <w:basedOn w:val="Kappaleenoletusfontti"/>
    <w:link w:val="Otsikko2"/>
    <w:uiPriority w:val="9"/>
    <w:rsid w:val="00A73D75"/>
    <w:rPr>
      <w:rFonts w:ascii="Verdana" w:eastAsiaTheme="majorEastAsia" w:hAnsi="Verdana" w:cs="Times New Roman (Otsikot, muut"/>
      <w:b/>
      <w:sz w:val="20"/>
      <w:szCs w:val="26"/>
    </w:rPr>
  </w:style>
  <w:style w:type="table" w:styleId="TaulukkoRuudukko">
    <w:name w:val="Table Grid"/>
    <w:basedOn w:val="Normaalitaulukko"/>
    <w:uiPriority w:val="39"/>
    <w:rsid w:val="00C4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8670A6"/>
    <w:rPr>
      <w:rFonts w:ascii="Verdana" w:eastAsiaTheme="majorEastAsia" w:hAnsi="Verdana" w:cstheme="majorBidi"/>
      <w:b/>
      <w:sz w:val="20"/>
    </w:rPr>
  </w:style>
  <w:style w:type="character" w:customStyle="1" w:styleId="Otsikko4Char">
    <w:name w:val="Otsikko 4 Char"/>
    <w:basedOn w:val="Kappaleenoletusfontti"/>
    <w:link w:val="Otsikko4"/>
    <w:uiPriority w:val="9"/>
    <w:rsid w:val="00750C4B"/>
    <w:rPr>
      <w:rFonts w:asciiTheme="majorHAnsi" w:eastAsiaTheme="majorEastAsia" w:hAnsiTheme="majorHAnsi" w:cstheme="majorBidi"/>
      <w:i/>
      <w:iCs/>
      <w:color w:val="2F5496" w:themeColor="accent1" w:themeShade="BF"/>
      <w:sz w:val="20"/>
    </w:rPr>
  </w:style>
  <w:style w:type="character" w:customStyle="1" w:styleId="Otsikko5Char">
    <w:name w:val="Otsikko 5 Char"/>
    <w:basedOn w:val="Kappaleenoletusfontti"/>
    <w:link w:val="Otsikko5"/>
    <w:uiPriority w:val="9"/>
    <w:rsid w:val="00750C4B"/>
    <w:rPr>
      <w:rFonts w:asciiTheme="majorHAnsi" w:eastAsiaTheme="majorEastAsia" w:hAnsiTheme="majorHAnsi" w:cstheme="majorBidi"/>
      <w:color w:val="2F5496" w:themeColor="accent1" w:themeShade="BF"/>
      <w:sz w:val="20"/>
    </w:rPr>
  </w:style>
  <w:style w:type="character" w:customStyle="1" w:styleId="Otsikko6Char">
    <w:name w:val="Otsikko 6 Char"/>
    <w:basedOn w:val="Kappaleenoletusfontti"/>
    <w:link w:val="Otsikko6"/>
    <w:uiPriority w:val="9"/>
    <w:rsid w:val="00750C4B"/>
    <w:rPr>
      <w:rFonts w:asciiTheme="majorHAnsi" w:eastAsiaTheme="majorEastAsia" w:hAnsiTheme="majorHAnsi" w:cstheme="majorBidi"/>
      <w:color w:val="1F3763" w:themeColor="accent1" w:themeShade="7F"/>
      <w:sz w:val="20"/>
    </w:rPr>
  </w:style>
  <w:style w:type="character" w:customStyle="1" w:styleId="Otsikko7Char">
    <w:name w:val="Otsikko 7 Char"/>
    <w:basedOn w:val="Kappaleenoletusfontti"/>
    <w:link w:val="Otsikko7"/>
    <w:uiPriority w:val="9"/>
    <w:rsid w:val="00750C4B"/>
    <w:rPr>
      <w:rFonts w:asciiTheme="majorHAnsi" w:eastAsiaTheme="majorEastAsia" w:hAnsiTheme="majorHAnsi" w:cstheme="majorBidi"/>
      <w:i/>
      <w:iCs/>
      <w:color w:val="1F3763" w:themeColor="accent1" w:themeShade="7F"/>
      <w:sz w:val="20"/>
    </w:rPr>
  </w:style>
  <w:style w:type="character" w:customStyle="1" w:styleId="Otsikko8Char">
    <w:name w:val="Otsikko 8 Char"/>
    <w:basedOn w:val="Kappaleenoletusfontti"/>
    <w:link w:val="Otsikko8"/>
    <w:uiPriority w:val="9"/>
    <w:rsid w:val="00750C4B"/>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750C4B"/>
    <w:rPr>
      <w:rFonts w:asciiTheme="majorHAnsi" w:eastAsiaTheme="majorEastAsia" w:hAnsiTheme="majorHAnsi" w:cstheme="majorBidi"/>
      <w:i/>
      <w:iCs/>
      <w:color w:val="272727" w:themeColor="text1" w:themeTint="D8"/>
      <w:sz w:val="21"/>
      <w:szCs w:val="21"/>
    </w:rPr>
  </w:style>
  <w:style w:type="paragraph" w:customStyle="1" w:styleId="Numeroitulista">
    <w:name w:val="Numeroitu lista"/>
    <w:basedOn w:val="Leipteksti"/>
    <w:autoRedefine/>
    <w:qFormat/>
    <w:rsid w:val="00144707"/>
    <w:pPr>
      <w:numPr>
        <w:numId w:val="7"/>
      </w:numPr>
      <w:contextualSpacing/>
    </w:pPr>
  </w:style>
  <w:style w:type="paragraph" w:customStyle="1" w:styleId="Bullet-lista">
    <w:name w:val="Bullet-lista"/>
    <w:basedOn w:val="Leipteksti"/>
    <w:qFormat/>
    <w:rsid w:val="00914B92"/>
    <w:pPr>
      <w:numPr>
        <w:numId w:val="2"/>
      </w:numPr>
      <w:spacing w:after="0"/>
      <w:ind w:left="3118" w:hanging="425"/>
      <w:contextualSpacing/>
    </w:pPr>
  </w:style>
  <w:style w:type="character" w:styleId="Hyperlinkki">
    <w:name w:val="Hyperlink"/>
    <w:basedOn w:val="Kappaleenoletusfontti"/>
    <w:uiPriority w:val="99"/>
    <w:unhideWhenUsed/>
    <w:rsid w:val="001B18CC"/>
    <w:rPr>
      <w:rFonts w:ascii="Verdana" w:hAnsi="Verdana"/>
      <w:color w:val="0563C1" w:themeColor="hyperlink"/>
      <w:sz w:val="18"/>
      <w:u w:val="single"/>
      <w:lang w:val="fi-FI"/>
    </w:rPr>
  </w:style>
  <w:style w:type="character" w:customStyle="1" w:styleId="Ratkaisematonmaininta1">
    <w:name w:val="Ratkaisematon maininta1"/>
    <w:basedOn w:val="Kappaleenoletusfontti"/>
    <w:uiPriority w:val="99"/>
    <w:semiHidden/>
    <w:unhideWhenUsed/>
    <w:rsid w:val="001B18CC"/>
    <w:rPr>
      <w:rFonts w:ascii="Verdana" w:hAnsi="Verdana"/>
      <w:color w:val="605E5C"/>
      <w:sz w:val="18"/>
      <w:shd w:val="clear" w:color="auto" w:fill="E1DFDD"/>
      <w:lang w:val="fi-FI"/>
    </w:rPr>
  </w:style>
  <w:style w:type="numbering" w:styleId="111111">
    <w:name w:val="Outline List 2"/>
    <w:basedOn w:val="Eiluetteloa"/>
    <w:uiPriority w:val="99"/>
    <w:semiHidden/>
    <w:unhideWhenUsed/>
    <w:rsid w:val="000B5DF7"/>
    <w:pPr>
      <w:numPr>
        <w:numId w:val="3"/>
      </w:numPr>
    </w:pPr>
  </w:style>
  <w:style w:type="numbering" w:styleId="1ai">
    <w:name w:val="Outline List 1"/>
    <w:basedOn w:val="Eiluetteloa"/>
    <w:uiPriority w:val="99"/>
    <w:semiHidden/>
    <w:unhideWhenUsed/>
    <w:rsid w:val="000B5DF7"/>
    <w:pPr>
      <w:numPr>
        <w:numId w:val="4"/>
      </w:numPr>
    </w:pPr>
  </w:style>
  <w:style w:type="numbering" w:styleId="Artikkeliosa">
    <w:name w:val="Outline List 3"/>
    <w:basedOn w:val="Eiluetteloa"/>
    <w:uiPriority w:val="99"/>
    <w:semiHidden/>
    <w:unhideWhenUsed/>
    <w:rsid w:val="000B5DF7"/>
    <w:pPr>
      <w:numPr>
        <w:numId w:val="5"/>
      </w:numPr>
    </w:pPr>
  </w:style>
  <w:style w:type="paragraph" w:customStyle="1" w:styleId="TyyliLatinalainenLucidaCalligraphyVasen23cmEnsimmine">
    <w:name w:val="Tyyli (Latinalainen) Lucida Calligraphy Vasen:  23 cm Ensimmäine..."/>
    <w:basedOn w:val="Normaali"/>
    <w:rsid w:val="00E60D2F"/>
    <w:pPr>
      <w:ind w:left="1304" w:firstLine="1304"/>
    </w:pPr>
    <w:rPr>
      <w:rFonts w:ascii="Lucida Calligraphy" w:eastAsia="Times New Roman" w:hAnsi="Lucida Calligraphy" w:cs="Times New Roman"/>
      <w:szCs w:val="20"/>
    </w:rPr>
  </w:style>
  <w:style w:type="paragraph" w:styleId="Seliteteksti">
    <w:name w:val="Balloon Text"/>
    <w:basedOn w:val="Normaali"/>
    <w:link w:val="SelitetekstiChar"/>
    <w:uiPriority w:val="99"/>
    <w:semiHidden/>
    <w:unhideWhenUsed/>
    <w:rsid w:val="003B12F3"/>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12F3"/>
    <w:rPr>
      <w:rFonts w:ascii="Segoe UI" w:hAnsi="Segoe UI" w:cs="Segoe UI"/>
      <w:sz w:val="18"/>
      <w:szCs w:val="18"/>
    </w:rPr>
  </w:style>
  <w:style w:type="paragraph" w:styleId="Sisllysluettelonotsikko">
    <w:name w:val="TOC Heading"/>
    <w:basedOn w:val="Otsikko1"/>
    <w:next w:val="Normaali"/>
    <w:uiPriority w:val="39"/>
    <w:unhideWhenUsed/>
    <w:qFormat/>
    <w:rsid w:val="00D05328"/>
    <w:pPr>
      <w:numPr>
        <w:numId w:val="0"/>
      </w:numPr>
      <w:spacing w:after="240"/>
      <w:outlineLvl w:val="9"/>
    </w:pPr>
    <w:rPr>
      <w:rFonts w:cstheme="majorBidi"/>
      <w:lang w:eastAsia="fi-FI"/>
    </w:rPr>
  </w:style>
  <w:style w:type="paragraph" w:styleId="Sisluet2">
    <w:name w:val="toc 2"/>
    <w:basedOn w:val="Normaali"/>
    <w:next w:val="Normaali"/>
    <w:autoRedefine/>
    <w:uiPriority w:val="39"/>
    <w:unhideWhenUsed/>
    <w:rsid w:val="007A3340"/>
    <w:pPr>
      <w:tabs>
        <w:tab w:val="left" w:pos="993"/>
        <w:tab w:val="right" w:leader="dot" w:pos="10065"/>
      </w:tabs>
      <w:ind w:left="425"/>
    </w:pPr>
  </w:style>
  <w:style w:type="paragraph" w:styleId="Sisluet1">
    <w:name w:val="toc 1"/>
    <w:basedOn w:val="Normaali"/>
    <w:next w:val="Normaali"/>
    <w:autoRedefine/>
    <w:uiPriority w:val="39"/>
    <w:unhideWhenUsed/>
    <w:rsid w:val="007A3340"/>
    <w:pPr>
      <w:tabs>
        <w:tab w:val="left" w:pos="400"/>
        <w:tab w:val="right" w:leader="dot" w:pos="10065"/>
      </w:tabs>
      <w:spacing w:after="120"/>
    </w:pPr>
    <w:rPr>
      <w:noProof/>
    </w:rPr>
  </w:style>
  <w:style w:type="paragraph" w:styleId="Sisluet3">
    <w:name w:val="toc 3"/>
    <w:basedOn w:val="Normaali"/>
    <w:next w:val="Normaali"/>
    <w:autoRedefine/>
    <w:uiPriority w:val="39"/>
    <w:unhideWhenUsed/>
    <w:rsid w:val="007A3340"/>
    <w:pPr>
      <w:tabs>
        <w:tab w:val="left" w:pos="1760"/>
        <w:tab w:val="right" w:leader="dot" w:pos="10065"/>
      </w:tabs>
      <w:spacing w:after="120"/>
      <w:ind w:left="1701" w:hanging="708"/>
    </w:pPr>
  </w:style>
  <w:style w:type="paragraph" w:styleId="Kuvaotsikko">
    <w:name w:val="caption"/>
    <w:basedOn w:val="Leipteksti"/>
    <w:next w:val="Normaali"/>
    <w:uiPriority w:val="35"/>
    <w:unhideWhenUsed/>
    <w:qFormat/>
    <w:rsid w:val="00BA2874"/>
    <w:pPr>
      <w:spacing w:before="120"/>
      <w:ind w:left="1661" w:firstLine="947"/>
    </w:pPr>
    <w:rPr>
      <w:iCs/>
      <w:szCs w:val="18"/>
    </w:rPr>
  </w:style>
  <w:style w:type="character" w:styleId="Kommentinviite">
    <w:name w:val="annotation reference"/>
    <w:basedOn w:val="Kappaleenoletusfontti"/>
    <w:uiPriority w:val="99"/>
    <w:semiHidden/>
    <w:unhideWhenUsed/>
    <w:rsid w:val="00A14274"/>
    <w:rPr>
      <w:sz w:val="16"/>
      <w:szCs w:val="16"/>
    </w:rPr>
  </w:style>
  <w:style w:type="paragraph" w:styleId="Kommentinteksti">
    <w:name w:val="annotation text"/>
    <w:basedOn w:val="Normaali"/>
    <w:link w:val="KommentintekstiChar"/>
    <w:uiPriority w:val="99"/>
    <w:semiHidden/>
    <w:unhideWhenUsed/>
    <w:pPr>
      <w:spacing w:line="240" w:lineRule="auto"/>
    </w:pPr>
    <w:rPr>
      <w:szCs w:val="20"/>
    </w:rPr>
  </w:style>
  <w:style w:type="character" w:customStyle="1" w:styleId="KommentintekstiChar">
    <w:name w:val="Kommentin teksti Char"/>
    <w:basedOn w:val="Kappaleenoletusfontti"/>
    <w:link w:val="Kommentinteksti"/>
    <w:uiPriority w:val="99"/>
    <w:semiHidden/>
    <w:rPr>
      <w:rFonts w:ascii="Verdana" w:hAnsi="Verdana"/>
      <w:sz w:val="20"/>
      <w:szCs w:val="20"/>
    </w:rPr>
  </w:style>
  <w:style w:type="character" w:styleId="AvattuHyperlinkki">
    <w:name w:val="FollowedHyperlink"/>
    <w:basedOn w:val="Kappaleenoletusfontti"/>
    <w:uiPriority w:val="99"/>
    <w:semiHidden/>
    <w:unhideWhenUsed/>
    <w:rsid w:val="00A840BF"/>
    <w:rPr>
      <w:color w:val="954F72" w:themeColor="followedHyperlink"/>
      <w:u w:val="single"/>
    </w:rPr>
  </w:style>
  <w:style w:type="character" w:customStyle="1" w:styleId="UnresolvedMention">
    <w:name w:val="Unresolved Mention"/>
    <w:basedOn w:val="Kappaleenoletusfontti"/>
    <w:uiPriority w:val="99"/>
    <w:semiHidden/>
    <w:unhideWhenUsed/>
    <w:rsid w:val="0062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yvaep.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704-8704-470A-B624-099939F0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1094</Characters>
  <Application>Microsoft Office Word</Application>
  <DocSecurity>4</DocSecurity>
  <Lines>9</Lines>
  <Paragraphs>2</Paragraphs>
  <ScaleCrop>false</ScaleCrop>
  <HeadingPairs>
    <vt:vector size="2" baseType="variant">
      <vt:variant>
        <vt:lpstr>Otsikko</vt:lpstr>
      </vt:variant>
      <vt:variant>
        <vt:i4>1</vt:i4>
      </vt:variant>
    </vt:vector>
  </HeadingPairs>
  <TitlesOfParts>
    <vt:vector size="1" baseType="lpstr">
      <vt:lpstr>Potilasohje tai hoito-ohje</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Potilasohje tai hoito-ohje</dc:title>
  <dc:subject/>
  <dc:creator>Kontiola Sanna</dc:creator>
  <cp:keywords/>
  <dc:description/>
  <cp:lastModifiedBy>Puska Marjukka</cp:lastModifiedBy>
  <cp:revision>2</cp:revision>
  <cp:lastPrinted>2022-10-12T05:25:00Z</cp:lastPrinted>
  <dcterms:created xsi:type="dcterms:W3CDTF">2023-01-09T06:42:00Z</dcterms:created>
  <dcterms:modified xsi:type="dcterms:W3CDTF">2023-01-09T06:42:00Z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c89547dd0e53f538e9db42fee84b8161640a89ffea2788169c40ba077c6e6ee4</vt:lpwstr>
  </property>
  <property fmtid="{D5CDD505-2E9C-101B-9397-08002B2CF9AE}" pid="3" name="MFiles_PGA382BC9860EC4137A8F19AA69CC54DE8">
    <vt:lpwstr>8014-2022-O</vt:lpwstr>
  </property>
</Properties>
</file>